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3834F" w14:textId="77777777" w:rsidR="00AE5081" w:rsidRPr="00AE5081" w:rsidRDefault="00AE5081" w:rsidP="00534C73">
      <w:pPr>
        <w:rPr>
          <w:rFonts w:ascii="Avenir Next" w:hAnsi="Avenir Next" w:cs="Arial"/>
          <w:b/>
          <w:bCs/>
          <w:sz w:val="22"/>
          <w:szCs w:val="22"/>
        </w:rPr>
      </w:pPr>
      <w:r w:rsidRPr="00AE5081">
        <w:rPr>
          <w:rFonts w:ascii="Avenir Next" w:hAnsi="Avenir Next" w:cs="Arial"/>
          <w:b/>
          <w:bCs/>
          <w:sz w:val="22"/>
          <w:szCs w:val="22"/>
        </w:rPr>
        <w:t>Koepelverhaal</w:t>
      </w:r>
    </w:p>
    <w:p w14:paraId="17BF81A4" w14:textId="77777777" w:rsidR="00AE5081" w:rsidRDefault="00AE5081" w:rsidP="00534C73">
      <w:pPr>
        <w:rPr>
          <w:rFonts w:ascii="Avenir Next" w:hAnsi="Avenir Next" w:cs="Arial"/>
          <w:sz w:val="22"/>
          <w:szCs w:val="22"/>
        </w:rPr>
      </w:pPr>
    </w:p>
    <w:p w14:paraId="1F2B6E39" w14:textId="7370E9E4" w:rsidR="003102CB" w:rsidRDefault="00EB4D47" w:rsidP="00534C73">
      <w:pPr>
        <w:rPr>
          <w:rFonts w:ascii="Avenir Next" w:hAnsi="Avenir Next" w:cs="Arial"/>
          <w:sz w:val="22"/>
          <w:szCs w:val="22"/>
        </w:rPr>
      </w:pPr>
      <w:r>
        <w:rPr>
          <w:rFonts w:ascii="Avenir Next" w:hAnsi="Avenir Next" w:cs="Arial"/>
          <w:sz w:val="22"/>
          <w:szCs w:val="22"/>
        </w:rPr>
        <w:t>Doorfietsroutes zijn</w:t>
      </w:r>
      <w:r w:rsidR="00E2295A">
        <w:rPr>
          <w:rFonts w:ascii="Avenir Next" w:hAnsi="Avenir Next" w:cs="Arial"/>
          <w:sz w:val="22"/>
          <w:szCs w:val="22"/>
        </w:rPr>
        <w:t xml:space="preserve"> aantrekkelijke en veilige, op elkaar aansluitende fietsroutes. Dit verhoogt de </w:t>
      </w:r>
      <w:r w:rsidR="00E2295A" w:rsidRPr="00616BDA">
        <w:rPr>
          <w:rFonts w:ascii="Avenir Next" w:hAnsi="Avenir Next" w:cs="Arial"/>
          <w:sz w:val="22"/>
          <w:szCs w:val="22"/>
        </w:rPr>
        <w:t>veiligheid voor zowel alle soorten fietsers en andere gebruikers van het fietspad als</w:t>
      </w:r>
      <w:r w:rsidR="00E2295A">
        <w:rPr>
          <w:rFonts w:ascii="Avenir Next" w:hAnsi="Avenir Next" w:cs="Arial"/>
          <w:sz w:val="22"/>
          <w:szCs w:val="22"/>
        </w:rPr>
        <w:t xml:space="preserve"> voor de omwonenden en maakt het aantrekkelijk om </w:t>
      </w:r>
      <w:r w:rsidR="00E2295A" w:rsidRPr="004D76C1">
        <w:rPr>
          <w:rFonts w:ascii="Avenir Next" w:hAnsi="Avenir Next" w:cs="Arial"/>
          <w:sz w:val="22"/>
          <w:szCs w:val="22"/>
        </w:rPr>
        <w:t>ook voor langere afstanden de fiets te pakken</w:t>
      </w:r>
      <w:r w:rsidR="00E2295A">
        <w:rPr>
          <w:rFonts w:ascii="Avenir Next" w:hAnsi="Avenir Next" w:cs="Arial"/>
          <w:sz w:val="22"/>
          <w:szCs w:val="22"/>
        </w:rPr>
        <w:t>. Om tot het beste resultaat te komen we</w:t>
      </w:r>
      <w:r w:rsidR="00E139AF">
        <w:rPr>
          <w:rFonts w:ascii="Avenir Next" w:hAnsi="Avenir Next" w:cs="Arial"/>
          <w:sz w:val="22"/>
          <w:szCs w:val="22"/>
        </w:rPr>
        <w:t>rken</w:t>
      </w:r>
      <w:r w:rsidR="00E2295A">
        <w:rPr>
          <w:rFonts w:ascii="Avenir Next" w:hAnsi="Avenir Next" w:cs="Arial"/>
          <w:sz w:val="22"/>
          <w:szCs w:val="22"/>
        </w:rPr>
        <w:t xml:space="preserve"> verschillende overheden s</w:t>
      </w:r>
      <w:r w:rsidR="006D21C9">
        <w:rPr>
          <w:rFonts w:ascii="Avenir Next" w:hAnsi="Avenir Next" w:cs="Arial"/>
          <w:sz w:val="22"/>
          <w:szCs w:val="22"/>
        </w:rPr>
        <w:t>amen met belangenorganisaties, fietsers en omwonenden</w:t>
      </w:r>
      <w:r w:rsidR="00E2295A">
        <w:rPr>
          <w:rFonts w:ascii="Avenir Next" w:hAnsi="Avenir Next" w:cs="Arial"/>
          <w:sz w:val="22"/>
          <w:szCs w:val="22"/>
        </w:rPr>
        <w:t xml:space="preserve"> bij het realiseren ervan. </w:t>
      </w:r>
      <w:r w:rsidR="006D21C9">
        <w:rPr>
          <w:rFonts w:ascii="Avenir Next" w:hAnsi="Avenir Next" w:cs="Arial"/>
          <w:sz w:val="22"/>
          <w:szCs w:val="22"/>
        </w:rPr>
        <w:t xml:space="preserve"> </w:t>
      </w:r>
    </w:p>
    <w:p w14:paraId="0D4C3BC7" w14:textId="7166D215" w:rsidR="00997FD2" w:rsidRPr="004D76C1" w:rsidRDefault="00997FD2">
      <w:pPr>
        <w:rPr>
          <w:rFonts w:ascii="Avenir Next" w:hAnsi="Avenir Next" w:cs="Arial"/>
          <w:sz w:val="22"/>
          <w:szCs w:val="22"/>
        </w:rPr>
      </w:pPr>
    </w:p>
    <w:p w14:paraId="10967348" w14:textId="4DC9CE02" w:rsidR="00534C73" w:rsidRPr="004D76C1" w:rsidRDefault="00534C73">
      <w:pPr>
        <w:rPr>
          <w:rFonts w:ascii="Avenir Next" w:hAnsi="Avenir Next" w:cs="Arial"/>
          <w:b/>
          <w:bCs/>
          <w:sz w:val="22"/>
          <w:szCs w:val="22"/>
        </w:rPr>
      </w:pPr>
      <w:r w:rsidRPr="004D76C1">
        <w:rPr>
          <w:rFonts w:ascii="Avenir Next" w:hAnsi="Avenir Next" w:cs="Arial"/>
          <w:b/>
          <w:bCs/>
          <w:sz w:val="22"/>
          <w:szCs w:val="22"/>
        </w:rPr>
        <w:t xml:space="preserve">Pijler 1 – waarom </w:t>
      </w:r>
      <w:r w:rsidR="001D7DB5">
        <w:rPr>
          <w:rFonts w:ascii="Avenir Next" w:hAnsi="Avenir Next" w:cs="Arial"/>
          <w:b/>
          <w:bCs/>
          <w:sz w:val="22"/>
          <w:szCs w:val="22"/>
        </w:rPr>
        <w:t xml:space="preserve">werken we aan </w:t>
      </w:r>
      <w:r w:rsidR="00C5547E">
        <w:rPr>
          <w:rFonts w:ascii="Avenir Next" w:hAnsi="Avenir Next" w:cs="Arial"/>
          <w:b/>
          <w:bCs/>
          <w:sz w:val="22"/>
          <w:szCs w:val="22"/>
        </w:rPr>
        <w:t>doorfietsroutes</w:t>
      </w:r>
      <w:r w:rsidR="001D7DB5">
        <w:rPr>
          <w:rFonts w:ascii="Avenir Next" w:hAnsi="Avenir Next" w:cs="Arial"/>
          <w:b/>
          <w:bCs/>
          <w:sz w:val="22"/>
          <w:szCs w:val="22"/>
        </w:rPr>
        <w:t>?</w:t>
      </w:r>
    </w:p>
    <w:p w14:paraId="480ACD67" w14:textId="2637FB08" w:rsidR="00534C73" w:rsidRPr="004D76C1" w:rsidRDefault="00534C73">
      <w:pPr>
        <w:rPr>
          <w:rFonts w:ascii="Avenir Next" w:hAnsi="Avenir Next" w:cs="Arial"/>
          <w:sz w:val="22"/>
          <w:szCs w:val="22"/>
        </w:rPr>
      </w:pPr>
    </w:p>
    <w:p w14:paraId="4046D347" w14:textId="51F0F812" w:rsidR="00054EFC" w:rsidRPr="004D76C1" w:rsidRDefault="003B46ED">
      <w:pPr>
        <w:rPr>
          <w:rFonts w:ascii="Avenir Next" w:hAnsi="Avenir Next" w:cs="Arial"/>
          <w:sz w:val="22"/>
          <w:szCs w:val="22"/>
        </w:rPr>
      </w:pPr>
      <w:r w:rsidRPr="00616BDA">
        <w:rPr>
          <w:rFonts w:ascii="Avenir Next" w:hAnsi="Avenir Next" w:cs="Arial"/>
          <w:sz w:val="22"/>
          <w:szCs w:val="22"/>
        </w:rPr>
        <w:t xml:space="preserve">We fietsen steeds vaker en steeds verder, en fietsen op oudere leeftijd langer door. </w:t>
      </w:r>
      <w:r w:rsidR="00E2295A">
        <w:rPr>
          <w:rFonts w:ascii="Avenir Next" w:hAnsi="Avenir Next" w:cs="Arial"/>
          <w:sz w:val="22"/>
          <w:szCs w:val="22"/>
        </w:rPr>
        <w:t xml:space="preserve">Daardoor wordt het steeds drukker op de fietspaden. </w:t>
      </w:r>
      <w:r w:rsidR="00E26271">
        <w:rPr>
          <w:rFonts w:ascii="Avenir Next" w:hAnsi="Avenir Next" w:cs="Arial"/>
          <w:sz w:val="22"/>
          <w:szCs w:val="22"/>
        </w:rPr>
        <w:t>Fietsen is goed voor het milieu</w:t>
      </w:r>
      <w:r w:rsidR="00E2295A">
        <w:rPr>
          <w:rFonts w:ascii="Avenir Next" w:hAnsi="Avenir Next" w:cs="Arial"/>
          <w:sz w:val="22"/>
          <w:szCs w:val="22"/>
        </w:rPr>
        <w:t>,</w:t>
      </w:r>
      <w:r w:rsidR="00E26271">
        <w:rPr>
          <w:rFonts w:ascii="Avenir Next" w:hAnsi="Avenir Next" w:cs="Arial"/>
          <w:sz w:val="22"/>
          <w:szCs w:val="22"/>
        </w:rPr>
        <w:t xml:space="preserve"> de gezondheid</w:t>
      </w:r>
      <w:r w:rsidR="00E2295A">
        <w:rPr>
          <w:rFonts w:ascii="Avenir Next" w:hAnsi="Avenir Next" w:cs="Arial"/>
          <w:sz w:val="22"/>
          <w:szCs w:val="22"/>
        </w:rPr>
        <w:t xml:space="preserve"> en de bereikbaarheid</w:t>
      </w:r>
      <w:r w:rsidR="00E26271">
        <w:rPr>
          <w:rFonts w:ascii="Avenir Next" w:hAnsi="Avenir Next" w:cs="Arial"/>
          <w:sz w:val="22"/>
          <w:szCs w:val="22"/>
        </w:rPr>
        <w:t>. Daarom wil de overheid het fietsen</w:t>
      </w:r>
      <w:r w:rsidR="00E2295A">
        <w:rPr>
          <w:rFonts w:ascii="Avenir Next" w:hAnsi="Avenir Next" w:cs="Arial"/>
          <w:sz w:val="22"/>
          <w:szCs w:val="22"/>
        </w:rPr>
        <w:t xml:space="preserve"> verder</w:t>
      </w:r>
      <w:r w:rsidR="00E26271">
        <w:rPr>
          <w:rFonts w:ascii="Avenir Next" w:hAnsi="Avenir Next" w:cs="Arial"/>
          <w:sz w:val="22"/>
          <w:szCs w:val="22"/>
        </w:rPr>
        <w:t xml:space="preserve"> stimuleren. </w:t>
      </w:r>
      <w:r w:rsidR="00054EFC" w:rsidRPr="004D76C1">
        <w:rPr>
          <w:rFonts w:ascii="Avenir Next" w:hAnsi="Avenir Next" w:cs="Arial"/>
          <w:sz w:val="22"/>
          <w:szCs w:val="22"/>
        </w:rPr>
        <w:t xml:space="preserve">Om nog meer mensen te verleiden </w:t>
      </w:r>
      <w:r w:rsidR="001D7DB5">
        <w:rPr>
          <w:rFonts w:ascii="Avenir Next" w:hAnsi="Avenir Next" w:cs="Arial"/>
          <w:sz w:val="22"/>
          <w:szCs w:val="22"/>
        </w:rPr>
        <w:t>ook voor langere afstanden</w:t>
      </w:r>
      <w:r w:rsidR="001D7DB5" w:rsidRPr="004D76C1">
        <w:rPr>
          <w:rFonts w:ascii="Avenir Next" w:hAnsi="Avenir Next" w:cs="Arial"/>
          <w:sz w:val="22"/>
          <w:szCs w:val="22"/>
        </w:rPr>
        <w:t xml:space="preserve"> </w:t>
      </w:r>
      <w:r w:rsidR="00054EFC" w:rsidRPr="004D76C1">
        <w:rPr>
          <w:rFonts w:ascii="Avenir Next" w:hAnsi="Avenir Next" w:cs="Arial"/>
          <w:sz w:val="22"/>
          <w:szCs w:val="22"/>
        </w:rPr>
        <w:t xml:space="preserve">de fiets te pakken </w:t>
      </w:r>
      <w:r w:rsidR="00E139AF">
        <w:rPr>
          <w:rFonts w:ascii="Avenir Next" w:hAnsi="Avenir Next" w:cs="Arial"/>
          <w:sz w:val="22"/>
          <w:szCs w:val="22"/>
        </w:rPr>
        <w:t>é</w:t>
      </w:r>
      <w:r w:rsidR="00054EFC" w:rsidRPr="004D76C1">
        <w:rPr>
          <w:rFonts w:ascii="Avenir Next" w:hAnsi="Avenir Next" w:cs="Arial"/>
          <w:sz w:val="22"/>
          <w:szCs w:val="22"/>
        </w:rPr>
        <w:t xml:space="preserve">n het toegenomen aantal fietsers </w:t>
      </w:r>
      <w:r w:rsidR="001D7DB5">
        <w:rPr>
          <w:rFonts w:ascii="Avenir Next" w:hAnsi="Avenir Next" w:cs="Arial"/>
          <w:sz w:val="22"/>
          <w:szCs w:val="22"/>
        </w:rPr>
        <w:t xml:space="preserve">en soorten fietspadgebruikers </w:t>
      </w:r>
      <w:r w:rsidR="00054EFC" w:rsidRPr="004D76C1">
        <w:rPr>
          <w:rFonts w:ascii="Avenir Next" w:hAnsi="Avenir Next" w:cs="Arial"/>
          <w:sz w:val="22"/>
          <w:szCs w:val="22"/>
        </w:rPr>
        <w:t xml:space="preserve">veilig aan het verkeer deel te laten nemen, realiseren we </w:t>
      </w:r>
      <w:r w:rsidR="00C5547E">
        <w:rPr>
          <w:rFonts w:ascii="Avenir Next" w:hAnsi="Avenir Next" w:cs="Arial"/>
          <w:sz w:val="22"/>
          <w:szCs w:val="22"/>
        </w:rPr>
        <w:t>doorfietsroutes</w:t>
      </w:r>
      <w:r w:rsidR="00054EFC" w:rsidRPr="004D76C1">
        <w:rPr>
          <w:rFonts w:ascii="Avenir Next" w:hAnsi="Avenir Next" w:cs="Arial"/>
          <w:sz w:val="22"/>
          <w:szCs w:val="22"/>
        </w:rPr>
        <w:t>.</w:t>
      </w:r>
    </w:p>
    <w:p w14:paraId="29F3C6EC" w14:textId="08230848" w:rsidR="00200C89" w:rsidRPr="00807B9C" w:rsidRDefault="00200C89">
      <w:pPr>
        <w:rPr>
          <w:rFonts w:ascii="Avenir Next" w:hAnsi="Avenir Next" w:cs="Arial"/>
          <w:sz w:val="22"/>
          <w:szCs w:val="22"/>
        </w:rPr>
      </w:pPr>
    </w:p>
    <w:p w14:paraId="43015CA4" w14:textId="213EF902" w:rsidR="00200C89" w:rsidRPr="00807B9C" w:rsidRDefault="00616BDA">
      <w:pPr>
        <w:rPr>
          <w:rFonts w:ascii="Avenir Next" w:hAnsi="Avenir Next" w:cs="Arial"/>
          <w:i/>
          <w:iCs/>
          <w:sz w:val="22"/>
          <w:szCs w:val="22"/>
        </w:rPr>
      </w:pPr>
      <w:r w:rsidRPr="00807B9C">
        <w:rPr>
          <w:rFonts w:ascii="Avenir Next" w:hAnsi="Avenir Next" w:cs="Arial"/>
          <w:i/>
          <w:iCs/>
          <w:sz w:val="22"/>
          <w:szCs w:val="22"/>
        </w:rPr>
        <w:t>Onderbouwing/</w:t>
      </w:r>
      <w:r w:rsidR="00200C89" w:rsidRPr="00807B9C">
        <w:rPr>
          <w:rFonts w:ascii="Avenir Next" w:hAnsi="Avenir Next" w:cs="Arial"/>
          <w:i/>
          <w:iCs/>
          <w:sz w:val="22"/>
          <w:szCs w:val="22"/>
        </w:rPr>
        <w:t>bewijs</w:t>
      </w:r>
      <w:r w:rsidR="003019C2" w:rsidRPr="00807B9C">
        <w:rPr>
          <w:rFonts w:ascii="Avenir Next" w:hAnsi="Avenir Next" w:cs="Arial"/>
          <w:i/>
          <w:iCs/>
          <w:sz w:val="22"/>
          <w:szCs w:val="22"/>
        </w:rPr>
        <w:t>: feiten, cijfers</w:t>
      </w:r>
      <w:r w:rsidR="00200C89" w:rsidRPr="00807B9C">
        <w:rPr>
          <w:rFonts w:ascii="Avenir Next" w:hAnsi="Avenir Next" w:cs="Arial"/>
          <w:i/>
          <w:iCs/>
          <w:sz w:val="22"/>
          <w:szCs w:val="22"/>
        </w:rPr>
        <w:t>, voorbeelden</w:t>
      </w:r>
      <w:r w:rsidR="003019C2" w:rsidRPr="00807B9C">
        <w:rPr>
          <w:rFonts w:ascii="Avenir Next" w:hAnsi="Avenir Next" w:cs="Arial"/>
          <w:i/>
          <w:iCs/>
          <w:sz w:val="22"/>
          <w:szCs w:val="22"/>
        </w:rPr>
        <w:t xml:space="preserve"> en argumenten</w:t>
      </w:r>
    </w:p>
    <w:p w14:paraId="572E9D7A" w14:textId="3742621D" w:rsidR="00200C89" w:rsidRPr="00807B9C" w:rsidRDefault="00200C89">
      <w:pPr>
        <w:rPr>
          <w:rFonts w:ascii="Avenir Next" w:hAnsi="Avenir Next" w:cs="Arial"/>
          <w:color w:val="000000" w:themeColor="text1"/>
          <w:sz w:val="22"/>
          <w:szCs w:val="22"/>
        </w:rPr>
      </w:pPr>
    </w:p>
    <w:p w14:paraId="4EF4BC2F" w14:textId="08DE465B" w:rsidR="00807B9C" w:rsidRPr="00807B9C" w:rsidRDefault="001D7DB5" w:rsidP="009A74E5">
      <w:pPr>
        <w:pStyle w:val="Lijstalinea"/>
        <w:numPr>
          <w:ilvl w:val="0"/>
          <w:numId w:val="6"/>
        </w:numPr>
        <w:rPr>
          <w:rFonts w:ascii="Avenir Next" w:hAnsi="Avenir Next"/>
        </w:rPr>
      </w:pPr>
      <w:r w:rsidRPr="00807B9C">
        <w:rPr>
          <w:rFonts w:ascii="Avenir Next" w:hAnsi="Avenir Next" w:cs="Arial"/>
        </w:rPr>
        <w:t xml:space="preserve">Nederland is een fietsland, </w:t>
      </w:r>
      <w:r w:rsidRPr="00807B9C">
        <w:rPr>
          <w:rFonts w:ascii="Avenir Next" w:hAnsi="Avenir Next"/>
        </w:rPr>
        <w:t xml:space="preserve">fietsen zit in ons DNA. </w:t>
      </w:r>
      <w:r w:rsidR="00894AB3">
        <w:rPr>
          <w:rFonts w:ascii="Avenir Next" w:hAnsi="Avenir Next"/>
        </w:rPr>
        <w:t>Er zijn</w:t>
      </w:r>
      <w:r w:rsidR="00341789" w:rsidRPr="00807B9C">
        <w:rPr>
          <w:rFonts w:ascii="Avenir Next" w:hAnsi="Avenir Next"/>
        </w:rPr>
        <w:t xml:space="preserve"> 22,</w:t>
      </w:r>
      <w:r w:rsidR="00894AB3">
        <w:rPr>
          <w:rFonts w:ascii="Avenir Next" w:hAnsi="Avenir Next"/>
        </w:rPr>
        <w:t>9</w:t>
      </w:r>
      <w:r w:rsidR="00341789" w:rsidRPr="00807B9C">
        <w:rPr>
          <w:rFonts w:ascii="Avenir Next" w:hAnsi="Avenir Next"/>
        </w:rPr>
        <w:t xml:space="preserve"> miljoen fietsen in Nederland.</w:t>
      </w:r>
      <w:r w:rsidR="00807B9C" w:rsidRPr="00807B9C">
        <w:rPr>
          <w:rFonts w:ascii="Avenir Next" w:hAnsi="Avenir Next"/>
        </w:rPr>
        <w:t xml:space="preserve"> </w:t>
      </w:r>
      <w:r w:rsidR="00341789" w:rsidRPr="00807B9C">
        <w:rPr>
          <w:rFonts w:ascii="Avenir Next" w:hAnsi="Avenir Next"/>
        </w:rPr>
        <w:t>Daarmee bezit iedere Nederlander dus ruim 1,3 fiets, en dat</w:t>
      </w:r>
      <w:r w:rsidR="00341789" w:rsidRPr="00807B9C">
        <w:rPr>
          <w:rFonts w:ascii="Avenir Next" w:hAnsi="Avenir Next"/>
          <w:shd w:val="clear" w:color="auto" w:fill="FFFFFF"/>
        </w:rPr>
        <w:t xml:space="preserve"> is uniek in de wereld</w:t>
      </w:r>
      <w:r w:rsidR="009A74E5" w:rsidRPr="00807B9C">
        <w:rPr>
          <w:rFonts w:ascii="Avenir Next" w:hAnsi="Avenir Next"/>
          <w:shd w:val="clear" w:color="auto" w:fill="FFFFFF"/>
        </w:rPr>
        <w:t>.</w:t>
      </w:r>
      <w:r w:rsidR="00341789" w:rsidRPr="00807B9C">
        <w:rPr>
          <w:rFonts w:ascii="Avenir Next" w:hAnsi="Avenir Next" w:cs="Arial"/>
          <w:shd w:val="clear" w:color="auto" w:fill="FFFFFF"/>
        </w:rPr>
        <w:t xml:space="preserve"> </w:t>
      </w:r>
    </w:p>
    <w:p w14:paraId="74F63648" w14:textId="599F3971" w:rsidR="00807B9C" w:rsidRPr="00807B9C" w:rsidRDefault="00894AB3" w:rsidP="00CB463E">
      <w:pPr>
        <w:pStyle w:val="Lijstalinea"/>
        <w:numPr>
          <w:ilvl w:val="0"/>
          <w:numId w:val="5"/>
        </w:numPr>
        <w:rPr>
          <w:rFonts w:ascii="Avenir Next" w:hAnsi="Avenir Next"/>
        </w:rPr>
      </w:pPr>
      <w:r>
        <w:rPr>
          <w:rFonts w:ascii="Avenir Next" w:hAnsi="Avenir Next"/>
        </w:rPr>
        <w:t>Ruim e</w:t>
      </w:r>
      <w:r w:rsidR="00807B9C" w:rsidRPr="00807B9C">
        <w:rPr>
          <w:rFonts w:ascii="Avenir Next" w:hAnsi="Avenir Next"/>
        </w:rPr>
        <w:t>en kwart (28%) van de verplaatsingen die we maken</w:t>
      </w:r>
      <w:r>
        <w:rPr>
          <w:rFonts w:ascii="Avenir Next" w:hAnsi="Avenir Next"/>
        </w:rPr>
        <w:t xml:space="preserve"> vindt</w:t>
      </w:r>
      <w:r w:rsidR="00807B9C" w:rsidRPr="00807B9C">
        <w:rPr>
          <w:rFonts w:ascii="Avenir Next" w:hAnsi="Avenir Next"/>
        </w:rPr>
        <w:t xml:space="preserve"> met de fiets plaats. </w:t>
      </w:r>
      <w:r w:rsidR="00341789" w:rsidRPr="00807B9C">
        <w:rPr>
          <w:rFonts w:ascii="Avenir Next" w:hAnsi="Avenir Next" w:cs="Arial"/>
          <w:shd w:val="clear" w:color="auto" w:fill="FFFFFF"/>
        </w:rPr>
        <w:t>In totaal fietsen Nederlanders zo’n 1</w:t>
      </w:r>
      <w:r w:rsidR="00807B9C" w:rsidRPr="00807B9C">
        <w:rPr>
          <w:rFonts w:ascii="Avenir Next" w:hAnsi="Avenir Next" w:cs="Arial"/>
          <w:shd w:val="clear" w:color="auto" w:fill="FFFFFF"/>
        </w:rPr>
        <w:t>7,</w:t>
      </w:r>
      <w:r w:rsidR="00341789" w:rsidRPr="00807B9C">
        <w:rPr>
          <w:rFonts w:ascii="Avenir Next" w:hAnsi="Avenir Next" w:cs="Arial"/>
          <w:shd w:val="clear" w:color="auto" w:fill="FFFFFF"/>
        </w:rPr>
        <w:t>5 miljard k</w:t>
      </w:r>
      <w:r w:rsidR="002010D2">
        <w:rPr>
          <w:rFonts w:ascii="Avenir Next" w:hAnsi="Avenir Next" w:cs="Arial"/>
          <w:shd w:val="clear" w:color="auto" w:fill="FFFFFF"/>
        </w:rPr>
        <w:t>m</w:t>
      </w:r>
      <w:r w:rsidR="00341789" w:rsidRPr="00807B9C">
        <w:rPr>
          <w:rFonts w:ascii="Avenir Next" w:hAnsi="Avenir Next" w:cs="Arial"/>
          <w:shd w:val="clear" w:color="auto" w:fill="FFFFFF"/>
        </w:rPr>
        <w:t xml:space="preserve"> per jaar. D</w:t>
      </w:r>
      <w:r w:rsidR="00807B9C" w:rsidRPr="00807B9C">
        <w:rPr>
          <w:rFonts w:ascii="Avenir Next" w:hAnsi="Avenir Next" w:cs="Arial"/>
          <w:shd w:val="clear" w:color="auto" w:fill="FFFFFF"/>
        </w:rPr>
        <w:t>it komt neer op 3 km fietsen per Nederlander per dag.</w:t>
      </w:r>
    </w:p>
    <w:p w14:paraId="63BD23A7" w14:textId="19170866" w:rsidR="00807B9C" w:rsidRPr="00894AB3" w:rsidRDefault="00807B9C" w:rsidP="00807B9C">
      <w:pPr>
        <w:pStyle w:val="Lijstalinea"/>
        <w:numPr>
          <w:ilvl w:val="0"/>
          <w:numId w:val="5"/>
        </w:numPr>
        <w:rPr>
          <w:rFonts w:ascii="Avenir Next" w:hAnsi="Avenir Next"/>
        </w:rPr>
      </w:pPr>
      <w:r w:rsidRPr="00807B9C">
        <w:rPr>
          <w:rFonts w:ascii="Avenir Next" w:hAnsi="Avenir Next"/>
        </w:rPr>
        <w:t xml:space="preserve">Ruim een kwart (27%) van de werkenden gebruikt de fiets voor de woon-werkreis. Voor mensen met een relatief korte reisafstand ligt </w:t>
      </w:r>
      <w:r w:rsidRPr="00894AB3">
        <w:rPr>
          <w:rFonts w:ascii="Avenir Next" w:hAnsi="Avenir Next"/>
        </w:rPr>
        <w:t>dit aandeel hoger</w:t>
      </w:r>
      <w:r w:rsidR="00E139AF">
        <w:rPr>
          <w:rFonts w:ascii="Avenir Next" w:hAnsi="Avenir Next"/>
        </w:rPr>
        <w:t>:</w:t>
      </w:r>
      <w:r w:rsidRPr="00894AB3">
        <w:rPr>
          <w:rFonts w:ascii="Avenir Next" w:hAnsi="Avenir Next"/>
        </w:rPr>
        <w:t xml:space="preserve"> 55% van de werkenden die binnen 5 km van het werk wonen, gaan op de fiets naar het werk. Tussen de 5 en 10 km gaat 31% van de werkenden met de fiets en tussen de 10 en 15 km is dat 14% </w:t>
      </w:r>
    </w:p>
    <w:p w14:paraId="527778B7" w14:textId="6FD23804" w:rsidR="00807B9C" w:rsidRPr="00894AB3" w:rsidRDefault="00807B9C" w:rsidP="00894AB3">
      <w:pPr>
        <w:pStyle w:val="Lijstalinea"/>
        <w:numPr>
          <w:ilvl w:val="0"/>
          <w:numId w:val="5"/>
        </w:numPr>
        <w:rPr>
          <w:rFonts w:ascii="Avenir Next" w:hAnsi="Avenir Next"/>
        </w:rPr>
      </w:pPr>
      <w:r w:rsidRPr="00894AB3">
        <w:rPr>
          <w:rFonts w:ascii="Avenir Next" w:hAnsi="Avenir Next"/>
        </w:rPr>
        <w:t xml:space="preserve">Veel verplaatsingen die op basis van de afstand ook met de fiets kunnen worden afgelegd, gaan per auto. </w:t>
      </w:r>
      <w:r w:rsidR="00E139AF">
        <w:rPr>
          <w:rFonts w:ascii="Avenir Next" w:hAnsi="Avenir Next"/>
        </w:rPr>
        <w:t>E</w:t>
      </w:r>
      <w:r w:rsidRPr="00894AB3">
        <w:rPr>
          <w:rFonts w:ascii="Avenir Next" w:hAnsi="Avenir Next"/>
        </w:rPr>
        <w:t xml:space="preserve">en derde </w:t>
      </w:r>
      <w:r w:rsidR="00894AB3">
        <w:rPr>
          <w:rFonts w:ascii="Avenir Next" w:hAnsi="Avenir Next"/>
        </w:rPr>
        <w:t>(</w:t>
      </w:r>
      <w:r w:rsidR="00894AB3" w:rsidRPr="00894AB3">
        <w:rPr>
          <w:rFonts w:ascii="Avenir Next" w:hAnsi="Avenir Next"/>
        </w:rPr>
        <w:t>2,5 miljard</w:t>
      </w:r>
      <w:r w:rsidR="00894AB3">
        <w:rPr>
          <w:rFonts w:ascii="Avenir Next" w:hAnsi="Avenir Next"/>
        </w:rPr>
        <w:t>)</w:t>
      </w:r>
      <w:r w:rsidR="00894AB3" w:rsidRPr="00894AB3">
        <w:rPr>
          <w:rFonts w:ascii="Avenir Next" w:hAnsi="Avenir Next"/>
        </w:rPr>
        <w:t xml:space="preserve"> </w:t>
      </w:r>
      <w:r w:rsidRPr="00894AB3">
        <w:rPr>
          <w:rFonts w:ascii="Avenir Next" w:hAnsi="Avenir Next"/>
        </w:rPr>
        <w:t xml:space="preserve">van de autoverplaatsingen </w:t>
      </w:r>
      <w:r w:rsidR="00E139AF">
        <w:rPr>
          <w:rFonts w:ascii="Avenir Next" w:hAnsi="Avenir Next"/>
        </w:rPr>
        <w:t xml:space="preserve">is </w:t>
      </w:r>
      <w:r w:rsidRPr="00894AB3">
        <w:rPr>
          <w:rFonts w:ascii="Avenir Next" w:hAnsi="Avenir Next"/>
        </w:rPr>
        <w:t>korter dan 5 km. Bijna de helft (47%) (3,5 miljard) is korter dan 7,5 k</w:t>
      </w:r>
      <w:r w:rsidR="002010D2">
        <w:rPr>
          <w:rFonts w:ascii="Avenir Next" w:hAnsi="Avenir Next"/>
        </w:rPr>
        <w:t>m</w:t>
      </w:r>
      <w:r w:rsidRPr="00894AB3">
        <w:rPr>
          <w:rFonts w:ascii="Avenir Next" w:hAnsi="Avenir Next"/>
        </w:rPr>
        <w:t xml:space="preserve"> en 64% (4,8 miljard) is korter dan 15 k</w:t>
      </w:r>
      <w:r w:rsidR="002010D2">
        <w:rPr>
          <w:rFonts w:ascii="Avenir Next" w:hAnsi="Avenir Next"/>
        </w:rPr>
        <w:t>m</w:t>
      </w:r>
      <w:r w:rsidRPr="00894AB3">
        <w:rPr>
          <w:rFonts w:ascii="Avenir Next" w:hAnsi="Avenir Next"/>
        </w:rPr>
        <w:t xml:space="preserve">. Onderzoek wijst </w:t>
      </w:r>
      <w:r w:rsidR="00894AB3" w:rsidRPr="00894AB3">
        <w:rPr>
          <w:rFonts w:ascii="Avenir Next" w:hAnsi="Avenir Next"/>
        </w:rPr>
        <w:t xml:space="preserve">uit dat deze afstanden goed te doen zijn met respectievelijk de fiets, de e-bike en de speed </w:t>
      </w:r>
      <w:proofErr w:type="spellStart"/>
      <w:r w:rsidR="00894AB3" w:rsidRPr="00894AB3">
        <w:rPr>
          <w:rFonts w:ascii="Avenir Next" w:hAnsi="Avenir Next"/>
        </w:rPr>
        <w:t>pedelec</w:t>
      </w:r>
      <w:proofErr w:type="spellEnd"/>
      <w:r w:rsidR="00894AB3" w:rsidRPr="00894AB3">
        <w:rPr>
          <w:rFonts w:ascii="Avenir Next" w:hAnsi="Avenir Next"/>
        </w:rPr>
        <w:t xml:space="preserve">. </w:t>
      </w:r>
    </w:p>
    <w:p w14:paraId="1F910D6B" w14:textId="60EC6D56" w:rsidR="002010D2" w:rsidRDefault="00E139AF" w:rsidP="002010D2">
      <w:pPr>
        <w:pStyle w:val="Lijstalinea"/>
        <w:numPr>
          <w:ilvl w:val="0"/>
          <w:numId w:val="5"/>
        </w:numPr>
        <w:rPr>
          <w:rFonts w:ascii="Avenir Next" w:hAnsi="Avenir Next" w:cs="Arial"/>
        </w:rPr>
      </w:pPr>
      <w:r w:rsidRPr="00807B9C">
        <w:rPr>
          <w:rFonts w:ascii="Avenir Next" w:hAnsi="Avenir Next" w:cs="Arial"/>
        </w:rPr>
        <w:t xml:space="preserve">Door de toename van het aantal elektrische fietsen, fietsen we steeds verder en op oudere leeftijd langer door. </w:t>
      </w:r>
      <w:r w:rsidR="002010D2">
        <w:rPr>
          <w:rFonts w:ascii="Avenir Next" w:hAnsi="Avenir Next" w:cs="Arial"/>
        </w:rPr>
        <w:t>Sinds 2018 worden er jaarlijks meer elektrische fiets</w:t>
      </w:r>
      <w:r>
        <w:rPr>
          <w:rFonts w:ascii="Avenir Next" w:hAnsi="Avenir Next" w:cs="Arial"/>
        </w:rPr>
        <w:t>en</w:t>
      </w:r>
      <w:r w:rsidR="002010D2">
        <w:rPr>
          <w:rFonts w:ascii="Avenir Next" w:hAnsi="Avenir Next" w:cs="Arial"/>
        </w:rPr>
        <w:t xml:space="preserve"> verkocht dan gewone fietsen. </w:t>
      </w:r>
      <w:r w:rsidR="00894AB3">
        <w:rPr>
          <w:rFonts w:ascii="Avenir Next" w:hAnsi="Avenir Next" w:cs="Arial"/>
        </w:rPr>
        <w:t>Ongeveer 18% van de fietsverplaatsingen gaat met een elektrische fiets, goed voor 27% van de afgelegde fietskilometers (4,1 miljard kilom</w:t>
      </w:r>
      <w:r w:rsidR="002010D2">
        <w:rPr>
          <w:rFonts w:ascii="Avenir Next" w:hAnsi="Avenir Next" w:cs="Arial"/>
        </w:rPr>
        <w:t>e</w:t>
      </w:r>
      <w:r w:rsidR="00894AB3">
        <w:rPr>
          <w:rFonts w:ascii="Avenir Next" w:hAnsi="Avenir Next" w:cs="Arial"/>
        </w:rPr>
        <w:t xml:space="preserve">ter). Een stijging van respectievelijk 10% en 15% ten opzichte van </w:t>
      </w:r>
      <w:r w:rsidR="002010D2">
        <w:rPr>
          <w:rFonts w:ascii="Avenir Next" w:hAnsi="Avenir Next" w:cs="Arial"/>
        </w:rPr>
        <w:t>2013.</w:t>
      </w:r>
    </w:p>
    <w:p w14:paraId="2B0207C7" w14:textId="4AA3EC5E" w:rsidR="00341789" w:rsidRPr="002010D2" w:rsidRDefault="00341789" w:rsidP="002010D2">
      <w:pPr>
        <w:pStyle w:val="Lijstalinea"/>
        <w:numPr>
          <w:ilvl w:val="0"/>
          <w:numId w:val="5"/>
        </w:numPr>
        <w:rPr>
          <w:rFonts w:ascii="Avenir Next" w:hAnsi="Avenir Next" w:cs="Arial"/>
        </w:rPr>
      </w:pPr>
      <w:r w:rsidRPr="002010D2">
        <w:rPr>
          <w:rFonts w:ascii="Avenir Next" w:hAnsi="Avenir Next"/>
          <w:color w:val="000000" w:themeColor="text1"/>
          <w:shd w:val="clear" w:color="auto" w:fill="FFFFFF"/>
        </w:rPr>
        <w:t xml:space="preserve">Er zijn in Nederland in 2021 1,8 miljoen fietsen </w:t>
      </w:r>
      <w:hyperlink r:id="rId8" w:history="1">
        <w:r w:rsidRPr="002010D2">
          <w:rPr>
            <w:rStyle w:val="Hyperlink"/>
            <w:rFonts w:ascii="Avenir Next" w:hAnsi="Avenir Next"/>
            <w:color w:val="000000" w:themeColor="text1"/>
            <w:u w:val="none"/>
          </w:rPr>
          <w:t>elektrisch ondersteund</w:t>
        </w:r>
      </w:hyperlink>
      <w:r w:rsidRPr="002010D2">
        <w:rPr>
          <w:rFonts w:ascii="Avenir Next" w:hAnsi="Avenir Next"/>
          <w:color w:val="000000" w:themeColor="text1"/>
          <w:shd w:val="clear" w:color="auto" w:fill="FFFFFF"/>
        </w:rPr>
        <w:t>. Het aantal</w:t>
      </w:r>
      <w:r w:rsidRPr="002010D2">
        <w:rPr>
          <w:rStyle w:val="apple-converted-space"/>
          <w:rFonts w:ascii="Avenir Next" w:hAnsi="Avenir Next"/>
          <w:color w:val="000000" w:themeColor="text1"/>
          <w:shd w:val="clear" w:color="auto" w:fill="FFFFFF"/>
        </w:rPr>
        <w:t> </w:t>
      </w:r>
      <w:hyperlink r:id="rId9" w:history="1">
        <w:r w:rsidRPr="002010D2">
          <w:rPr>
            <w:rStyle w:val="Hyperlink"/>
            <w:rFonts w:ascii="Avenir Next" w:hAnsi="Avenir Next"/>
            <w:color w:val="000000" w:themeColor="text1"/>
            <w:u w:val="none"/>
          </w:rPr>
          <w:t>speed pedelecs</w:t>
        </w:r>
      </w:hyperlink>
      <w:r w:rsidRPr="002010D2">
        <w:rPr>
          <w:rStyle w:val="apple-converted-space"/>
          <w:rFonts w:ascii="Avenir Next" w:hAnsi="Avenir Next"/>
          <w:color w:val="000000" w:themeColor="text1"/>
          <w:shd w:val="clear" w:color="auto" w:fill="FFFFFF"/>
        </w:rPr>
        <w:t> </w:t>
      </w:r>
      <w:r w:rsidRPr="002010D2">
        <w:rPr>
          <w:rFonts w:ascii="Avenir Next" w:hAnsi="Avenir Next"/>
          <w:color w:val="000000" w:themeColor="text1"/>
          <w:shd w:val="clear" w:color="auto" w:fill="FFFFFF"/>
        </w:rPr>
        <w:t xml:space="preserve">ligt iets boven de 14.000. </w:t>
      </w:r>
    </w:p>
    <w:p w14:paraId="0CDFA8BA" w14:textId="13E8C0D4" w:rsidR="002010D2" w:rsidRPr="002010D2" w:rsidRDefault="00341789" w:rsidP="002010D2">
      <w:pPr>
        <w:pStyle w:val="Lijstalinea"/>
        <w:numPr>
          <w:ilvl w:val="0"/>
          <w:numId w:val="1"/>
        </w:numPr>
        <w:rPr>
          <w:rFonts w:ascii="Avenir Next" w:hAnsi="Avenir Next" w:cs="Arial"/>
        </w:rPr>
      </w:pPr>
      <w:r>
        <w:rPr>
          <w:rFonts w:ascii="Avenir Next" w:hAnsi="Avenir Next" w:cs="Arial"/>
        </w:rPr>
        <w:lastRenderedPageBreak/>
        <w:t xml:space="preserve">Nederlanders </w:t>
      </w:r>
      <w:r w:rsidRPr="002010D2">
        <w:rPr>
          <w:rFonts w:ascii="Avenir Next" w:hAnsi="Avenir Next" w:cs="Arial"/>
        </w:rPr>
        <w:t xml:space="preserve">worden steeds </w:t>
      </w:r>
      <w:r w:rsidR="00054EFC" w:rsidRPr="002010D2">
        <w:rPr>
          <w:rFonts w:ascii="Avenir Next" w:hAnsi="Avenir Next" w:cs="Arial"/>
        </w:rPr>
        <w:t>milieubewust</w:t>
      </w:r>
      <w:r w:rsidRPr="002010D2">
        <w:rPr>
          <w:rFonts w:ascii="Avenir Next" w:hAnsi="Avenir Next" w:cs="Arial"/>
        </w:rPr>
        <w:t xml:space="preserve">er. Dit is een reden voor veel mensen om vaker de auto te laten staan en voor de fiets te kiezen. </w:t>
      </w:r>
      <w:r w:rsidR="00897172">
        <w:rPr>
          <w:rFonts w:ascii="Avenir Next" w:hAnsi="Avenir Next" w:cs="Arial"/>
        </w:rPr>
        <w:t>Elke kilometer die met de fiets in plaats van met de auto wordt afgelegd, bespaart gemiddeld 138 g CO2 en 4 mg fijnstof.</w:t>
      </w:r>
    </w:p>
    <w:p w14:paraId="3C992C15" w14:textId="77777777" w:rsidR="002010D2" w:rsidRPr="002010D2" w:rsidRDefault="003019C2" w:rsidP="002010D2">
      <w:pPr>
        <w:pStyle w:val="Lijstalinea"/>
        <w:numPr>
          <w:ilvl w:val="0"/>
          <w:numId w:val="1"/>
        </w:numPr>
        <w:rPr>
          <w:rFonts w:ascii="Avenir Next" w:hAnsi="Avenir Next" w:cs="Arial"/>
        </w:rPr>
      </w:pPr>
      <w:r w:rsidRPr="002010D2">
        <w:rPr>
          <w:rFonts w:ascii="Avenir Next" w:hAnsi="Avenir Next"/>
        </w:rPr>
        <w:t>Voor werkgevers is het stimuleren van fietsgebruik interessant: medewerkers blijven gezond en komen vaker op tijd, de bereikbaarheid van de regio neemt toe en het is een invulling van hun MVO-opgave.</w:t>
      </w:r>
      <w:r w:rsidR="00894AB3" w:rsidRPr="002010D2">
        <w:rPr>
          <w:rFonts w:ascii="Avenir Next" w:hAnsi="Avenir Next"/>
        </w:rPr>
        <w:t xml:space="preserve"> Meer dan de helft biedt een vergoeding voor de aanschaf van een fiets. Ook bieden ze faciliteiten als een fietsenstalling (66%), een omkleedruimte (72%), douches (68%) en lockers (57%).</w:t>
      </w:r>
    </w:p>
    <w:p w14:paraId="2623E912" w14:textId="7C097117" w:rsidR="002010D2" w:rsidRPr="00897172" w:rsidRDefault="002010D2" w:rsidP="002010D2">
      <w:pPr>
        <w:pStyle w:val="Lijstalinea"/>
        <w:numPr>
          <w:ilvl w:val="0"/>
          <w:numId w:val="1"/>
        </w:numPr>
        <w:rPr>
          <w:rFonts w:ascii="Avenir Next" w:hAnsi="Avenir Next" w:cs="Arial"/>
        </w:rPr>
      </w:pPr>
      <w:r w:rsidRPr="002010D2">
        <w:rPr>
          <w:rFonts w:ascii="Avenir Next" w:hAnsi="Avenir Next"/>
        </w:rPr>
        <w:t>Regelmatig fietsen is vergelijkbaar met 1 of 2 keer fitnessen per week. Mensen die naar hun werk fietsen zijn vaker tevreden, minder gestrest en meer ontspannen dan mensen die dat met de auto doen. Fietsgebruik is dus niet alleen fysiek gezond, het bevordert ook de mentale gezondheid.</w:t>
      </w:r>
    </w:p>
    <w:p w14:paraId="11447BAA" w14:textId="5B93600B" w:rsidR="00897172" w:rsidRPr="00897172" w:rsidRDefault="00897172" w:rsidP="002010D2">
      <w:pPr>
        <w:pStyle w:val="Lijstalinea"/>
        <w:numPr>
          <w:ilvl w:val="0"/>
          <w:numId w:val="1"/>
        </w:numPr>
        <w:rPr>
          <w:rFonts w:ascii="Avenir Next" w:hAnsi="Avenir Next" w:cs="Arial"/>
        </w:rPr>
      </w:pPr>
      <w:r>
        <w:rPr>
          <w:rFonts w:ascii="Avenir Next" w:hAnsi="Avenir Next"/>
        </w:rPr>
        <w:t xml:space="preserve">De overheid wil meer (binnen)stedelijk ontwikkelen waardoor de steden </w:t>
      </w:r>
      <w:r w:rsidR="00E139AF">
        <w:rPr>
          <w:rFonts w:ascii="Avenir Next" w:hAnsi="Avenir Next"/>
        </w:rPr>
        <w:t>drukk</w:t>
      </w:r>
      <w:r>
        <w:rPr>
          <w:rFonts w:ascii="Avenir Next" w:hAnsi="Avenir Next"/>
        </w:rPr>
        <w:t>er worden en er minder ruimte is voor de auto. Ook wil de overheid de filedruk doen afnemen. Een rijdende fiets neem 28 keer minder ruimte in beslag dan een rijdende auto, een geparkeerde fiets 10 keer minder dan een geparkeerde auto.</w:t>
      </w:r>
    </w:p>
    <w:p w14:paraId="577787EC" w14:textId="613F78F4" w:rsidR="00897172" w:rsidRPr="002010D2" w:rsidRDefault="00897172" w:rsidP="002010D2">
      <w:pPr>
        <w:pStyle w:val="Lijstalinea"/>
        <w:numPr>
          <w:ilvl w:val="0"/>
          <w:numId w:val="1"/>
        </w:numPr>
        <w:rPr>
          <w:rFonts w:ascii="Avenir Next" w:hAnsi="Avenir Next" w:cs="Arial"/>
        </w:rPr>
      </w:pPr>
      <w:r>
        <w:rPr>
          <w:rFonts w:ascii="Avenir Next" w:hAnsi="Avenir Next"/>
        </w:rPr>
        <w:t>De overheid wil het aantal verkeersongevallen onder fietser doen afnemen. Van alle verkeersdoden is een derde van de slachtoffers een fietser</w:t>
      </w:r>
      <w:r w:rsidR="00703AA8">
        <w:rPr>
          <w:rFonts w:ascii="Avenir Next" w:hAnsi="Avenir Next"/>
        </w:rPr>
        <w:t xml:space="preserve"> (ongeveer 650 slachtoffers per jaar)</w:t>
      </w:r>
      <w:r>
        <w:rPr>
          <w:rFonts w:ascii="Avenir Next" w:hAnsi="Avenir Next"/>
        </w:rPr>
        <w:t>. Sinds 2013 stijgt dit aantal li</w:t>
      </w:r>
      <w:r w:rsidR="00C32FCF">
        <w:rPr>
          <w:rFonts w:ascii="Avenir Next" w:hAnsi="Avenir Next"/>
        </w:rPr>
        <w:t>ch</w:t>
      </w:r>
      <w:r w:rsidR="00703AA8">
        <w:rPr>
          <w:rFonts w:ascii="Avenir Next" w:hAnsi="Avenir Next"/>
        </w:rPr>
        <w:t>t</w:t>
      </w:r>
      <w:r>
        <w:rPr>
          <w:rFonts w:ascii="Avenir Next" w:hAnsi="Avenir Next"/>
        </w:rPr>
        <w:t>. De meeste fietsverkeersdoden zijn 70 jaar en ouder.</w:t>
      </w:r>
    </w:p>
    <w:p w14:paraId="2268B6C2" w14:textId="77777777" w:rsidR="00200C89" w:rsidRPr="004D76C1" w:rsidRDefault="00200C89">
      <w:pPr>
        <w:rPr>
          <w:rFonts w:ascii="Avenir Next" w:hAnsi="Avenir Next" w:cs="Arial"/>
          <w:sz w:val="22"/>
          <w:szCs w:val="22"/>
        </w:rPr>
      </w:pPr>
    </w:p>
    <w:p w14:paraId="233838F6" w14:textId="66D3A644" w:rsidR="00534C73" w:rsidRPr="004D76C1" w:rsidRDefault="00534C73">
      <w:pPr>
        <w:rPr>
          <w:rFonts w:ascii="Avenir Next" w:hAnsi="Avenir Next" w:cs="Arial"/>
          <w:b/>
          <w:bCs/>
          <w:sz w:val="22"/>
          <w:szCs w:val="22"/>
        </w:rPr>
      </w:pPr>
      <w:r w:rsidRPr="004D76C1">
        <w:rPr>
          <w:rFonts w:ascii="Avenir Next" w:hAnsi="Avenir Next" w:cs="Arial"/>
          <w:b/>
          <w:bCs/>
          <w:sz w:val="22"/>
          <w:szCs w:val="22"/>
        </w:rPr>
        <w:t>Pijler 2 – wat</w:t>
      </w:r>
      <w:r w:rsidR="00A4415C">
        <w:rPr>
          <w:rFonts w:ascii="Avenir Next" w:hAnsi="Avenir Next" w:cs="Arial"/>
          <w:b/>
          <w:bCs/>
          <w:sz w:val="22"/>
          <w:szCs w:val="22"/>
        </w:rPr>
        <w:t xml:space="preserve"> </w:t>
      </w:r>
      <w:r w:rsidR="00C5547E">
        <w:rPr>
          <w:rFonts w:ascii="Avenir Next" w:hAnsi="Avenir Next" w:cs="Arial"/>
          <w:b/>
          <w:bCs/>
          <w:sz w:val="22"/>
          <w:szCs w:val="22"/>
        </w:rPr>
        <w:t>zijn</w:t>
      </w:r>
      <w:r w:rsidR="00A4415C">
        <w:rPr>
          <w:rFonts w:ascii="Avenir Next" w:hAnsi="Avenir Next" w:cs="Arial"/>
          <w:b/>
          <w:bCs/>
          <w:sz w:val="22"/>
          <w:szCs w:val="22"/>
        </w:rPr>
        <w:t xml:space="preserve"> </w:t>
      </w:r>
      <w:r w:rsidR="00C5547E">
        <w:rPr>
          <w:rFonts w:ascii="Avenir Next" w:hAnsi="Avenir Next" w:cs="Arial"/>
          <w:b/>
          <w:bCs/>
          <w:sz w:val="22"/>
          <w:szCs w:val="22"/>
        </w:rPr>
        <w:t>doorfietsroutes</w:t>
      </w:r>
      <w:r w:rsidR="00A4415C">
        <w:rPr>
          <w:rFonts w:ascii="Avenir Next" w:hAnsi="Avenir Next" w:cs="Arial"/>
          <w:b/>
          <w:bCs/>
          <w:sz w:val="22"/>
          <w:szCs w:val="22"/>
        </w:rPr>
        <w:t xml:space="preserve">? </w:t>
      </w:r>
    </w:p>
    <w:p w14:paraId="200F49C5" w14:textId="18E8A82E" w:rsidR="00534C73" w:rsidRPr="004D76C1" w:rsidRDefault="00534C73">
      <w:pPr>
        <w:rPr>
          <w:rFonts w:ascii="Avenir Next" w:hAnsi="Avenir Next" w:cs="Arial"/>
          <w:sz w:val="22"/>
          <w:szCs w:val="22"/>
        </w:rPr>
      </w:pPr>
    </w:p>
    <w:p w14:paraId="2939C0DC" w14:textId="677BF16F" w:rsidR="007F0E90" w:rsidRPr="004D76C1" w:rsidRDefault="00B500D9">
      <w:pPr>
        <w:rPr>
          <w:rFonts w:ascii="Avenir Next" w:hAnsi="Avenir Next" w:cs="Arial"/>
          <w:sz w:val="22"/>
          <w:szCs w:val="22"/>
        </w:rPr>
      </w:pPr>
      <w:r>
        <w:rPr>
          <w:rFonts w:ascii="Avenir Next" w:hAnsi="Avenir Next" w:cs="Arial"/>
          <w:sz w:val="22"/>
          <w:szCs w:val="22"/>
        </w:rPr>
        <w:t>Doorfietsroutes</w:t>
      </w:r>
      <w:r w:rsidR="00E02917" w:rsidRPr="004D76C1">
        <w:rPr>
          <w:rFonts w:ascii="Avenir Next" w:hAnsi="Avenir Next" w:cs="Arial"/>
          <w:sz w:val="22"/>
          <w:szCs w:val="22"/>
        </w:rPr>
        <w:t xml:space="preserve"> verbind</w:t>
      </w:r>
      <w:r>
        <w:rPr>
          <w:rFonts w:ascii="Avenir Next" w:hAnsi="Avenir Next" w:cs="Arial"/>
          <w:sz w:val="22"/>
          <w:szCs w:val="22"/>
        </w:rPr>
        <w:t>en</w:t>
      </w:r>
      <w:r w:rsidR="00E02917" w:rsidRPr="004D76C1">
        <w:rPr>
          <w:rFonts w:ascii="Avenir Next" w:hAnsi="Avenir Next" w:cs="Arial"/>
          <w:sz w:val="22"/>
          <w:szCs w:val="22"/>
        </w:rPr>
        <w:t xml:space="preserve"> </w:t>
      </w:r>
      <w:r w:rsidR="00E2295A">
        <w:rPr>
          <w:rFonts w:ascii="Avenir Next" w:hAnsi="Avenir Next" w:cs="Arial"/>
          <w:sz w:val="22"/>
          <w:szCs w:val="22"/>
        </w:rPr>
        <w:t>dorpen en steden met elkaar en maakt faciliteiten zoals</w:t>
      </w:r>
      <w:r w:rsidR="00E02917" w:rsidRPr="004D76C1">
        <w:rPr>
          <w:rFonts w:ascii="Avenir Next" w:hAnsi="Avenir Next" w:cs="Arial"/>
          <w:sz w:val="22"/>
          <w:szCs w:val="22"/>
        </w:rPr>
        <w:t xml:space="preserve"> werk</w:t>
      </w:r>
      <w:r w:rsidR="009A74E5">
        <w:rPr>
          <w:rFonts w:ascii="Avenir Next" w:hAnsi="Avenir Next" w:cs="Arial"/>
          <w:sz w:val="22"/>
          <w:szCs w:val="22"/>
        </w:rPr>
        <w:t>- en winkel</w:t>
      </w:r>
      <w:r w:rsidR="00E02917" w:rsidRPr="004D76C1">
        <w:rPr>
          <w:rFonts w:ascii="Avenir Next" w:hAnsi="Avenir Next" w:cs="Arial"/>
          <w:sz w:val="22"/>
          <w:szCs w:val="22"/>
        </w:rPr>
        <w:t>locaties</w:t>
      </w:r>
      <w:r w:rsidR="00E2295A">
        <w:rPr>
          <w:rFonts w:ascii="Avenir Next" w:hAnsi="Avenir Next" w:cs="Arial"/>
          <w:sz w:val="22"/>
          <w:szCs w:val="22"/>
        </w:rPr>
        <w:t>, scholen,</w:t>
      </w:r>
      <w:r w:rsidR="00E02917" w:rsidRPr="004D76C1">
        <w:rPr>
          <w:rFonts w:ascii="Avenir Next" w:hAnsi="Avenir Next" w:cs="Arial"/>
          <w:sz w:val="22"/>
          <w:szCs w:val="22"/>
        </w:rPr>
        <w:t xml:space="preserve"> OV-knooppunten </w:t>
      </w:r>
      <w:r w:rsidR="00E2295A">
        <w:rPr>
          <w:rFonts w:ascii="Avenir Next" w:hAnsi="Avenir Next" w:cs="Arial"/>
          <w:sz w:val="22"/>
          <w:szCs w:val="22"/>
        </w:rPr>
        <w:t xml:space="preserve">etc. beter bereikbaar voor fietsers </w:t>
      </w:r>
      <w:r w:rsidR="007F3EA1">
        <w:rPr>
          <w:rFonts w:ascii="Avenir Next" w:hAnsi="Avenir Next" w:cs="Arial"/>
          <w:sz w:val="22"/>
          <w:szCs w:val="22"/>
        </w:rPr>
        <w:t xml:space="preserve">van </w:t>
      </w:r>
      <w:r w:rsidR="00E2295A">
        <w:rPr>
          <w:rFonts w:ascii="Avenir Next" w:hAnsi="Avenir Next" w:cs="Arial"/>
          <w:sz w:val="22"/>
          <w:szCs w:val="22"/>
        </w:rPr>
        <w:t>binnen en buiten de stad</w:t>
      </w:r>
      <w:r w:rsidR="00E02917" w:rsidRPr="004D76C1">
        <w:rPr>
          <w:rFonts w:ascii="Avenir Next" w:hAnsi="Avenir Next" w:cs="Arial"/>
          <w:sz w:val="22"/>
          <w:szCs w:val="22"/>
        </w:rPr>
        <w:t xml:space="preserve">. Het </w:t>
      </w:r>
      <w:r>
        <w:rPr>
          <w:rFonts w:ascii="Avenir Next" w:hAnsi="Avenir Next" w:cs="Arial"/>
          <w:sz w:val="22"/>
          <w:szCs w:val="22"/>
        </w:rPr>
        <w:t>zijn</w:t>
      </w:r>
      <w:r w:rsidR="00E02917" w:rsidRPr="004D76C1">
        <w:rPr>
          <w:rFonts w:ascii="Avenir Next" w:hAnsi="Avenir Next" w:cs="Arial"/>
          <w:sz w:val="22"/>
          <w:szCs w:val="22"/>
        </w:rPr>
        <w:t xml:space="preserve"> aantrekkelijke en veilige fietsroutes waar genoeg ruimte is voor alle soorten fietsers. Zij komen er zo min mogelijk obstakels tegen en hebben vaak voorrang</w:t>
      </w:r>
      <w:r w:rsidR="00A4415C">
        <w:rPr>
          <w:rFonts w:ascii="Avenir Next" w:hAnsi="Avenir Next" w:cs="Arial"/>
          <w:sz w:val="22"/>
          <w:szCs w:val="22"/>
        </w:rPr>
        <w:t xml:space="preserve"> op ander verkeer</w:t>
      </w:r>
      <w:r w:rsidR="00E02917" w:rsidRPr="00042E34">
        <w:rPr>
          <w:rFonts w:ascii="Avenir Next" w:hAnsi="Avenir Next" w:cs="Arial"/>
          <w:sz w:val="22"/>
          <w:szCs w:val="22"/>
        </w:rPr>
        <w:t xml:space="preserve">. </w:t>
      </w:r>
      <w:r w:rsidR="00616BDA">
        <w:rPr>
          <w:rFonts w:ascii="Avenir Next" w:hAnsi="Avenir Next" w:cs="Arial"/>
          <w:sz w:val="22"/>
          <w:szCs w:val="22"/>
        </w:rPr>
        <w:t xml:space="preserve">Ook voor omwonenden en andere weggebruikers wordt het </w:t>
      </w:r>
      <w:r w:rsidR="003B46ED">
        <w:rPr>
          <w:rFonts w:ascii="Avenir Next" w:hAnsi="Avenir Next" w:cs="Arial"/>
          <w:sz w:val="22"/>
          <w:szCs w:val="22"/>
        </w:rPr>
        <w:t xml:space="preserve">aantrekkelijker en </w:t>
      </w:r>
      <w:r w:rsidR="00616BDA">
        <w:rPr>
          <w:rFonts w:ascii="Avenir Next" w:hAnsi="Avenir Next" w:cs="Arial"/>
          <w:sz w:val="22"/>
          <w:szCs w:val="22"/>
        </w:rPr>
        <w:t xml:space="preserve">veiliger. </w:t>
      </w:r>
    </w:p>
    <w:p w14:paraId="2E3E994A" w14:textId="328B8785" w:rsidR="00A4469F" w:rsidRPr="004D76C1" w:rsidRDefault="00A4469F">
      <w:pPr>
        <w:rPr>
          <w:rFonts w:ascii="Avenir Next" w:hAnsi="Avenir Next" w:cs="Arial"/>
          <w:sz w:val="22"/>
          <w:szCs w:val="22"/>
        </w:rPr>
      </w:pPr>
    </w:p>
    <w:p w14:paraId="2A5E8ADB" w14:textId="39A3D0E3" w:rsidR="003019C2" w:rsidRPr="004D76C1" w:rsidRDefault="003019C2" w:rsidP="003019C2">
      <w:pPr>
        <w:rPr>
          <w:rFonts w:ascii="Avenir Next" w:hAnsi="Avenir Next" w:cs="Arial"/>
          <w:i/>
          <w:iCs/>
          <w:sz w:val="22"/>
          <w:szCs w:val="22"/>
        </w:rPr>
      </w:pPr>
      <w:r w:rsidRPr="004D76C1">
        <w:rPr>
          <w:rFonts w:ascii="Avenir Next" w:hAnsi="Avenir Next" w:cs="Arial"/>
          <w:i/>
          <w:iCs/>
          <w:sz w:val="22"/>
          <w:szCs w:val="22"/>
        </w:rPr>
        <w:t>Onderbouwing</w:t>
      </w:r>
      <w:r>
        <w:rPr>
          <w:rFonts w:ascii="Avenir Next" w:hAnsi="Avenir Next" w:cs="Arial"/>
          <w:i/>
          <w:iCs/>
          <w:sz w:val="22"/>
          <w:szCs w:val="22"/>
        </w:rPr>
        <w:t>/</w:t>
      </w:r>
      <w:r w:rsidRPr="004D76C1">
        <w:rPr>
          <w:rFonts w:ascii="Avenir Next" w:hAnsi="Avenir Next" w:cs="Arial"/>
          <w:i/>
          <w:iCs/>
          <w:sz w:val="22"/>
          <w:szCs w:val="22"/>
        </w:rPr>
        <w:t>bewijs</w:t>
      </w:r>
      <w:r>
        <w:rPr>
          <w:rFonts w:ascii="Avenir Next" w:hAnsi="Avenir Next" w:cs="Arial"/>
          <w:i/>
          <w:iCs/>
          <w:sz w:val="22"/>
          <w:szCs w:val="22"/>
        </w:rPr>
        <w:t>: feiten, cijfers</w:t>
      </w:r>
      <w:r w:rsidRPr="004D76C1">
        <w:rPr>
          <w:rFonts w:ascii="Avenir Next" w:hAnsi="Avenir Next" w:cs="Arial"/>
          <w:i/>
          <w:iCs/>
          <w:sz w:val="22"/>
          <w:szCs w:val="22"/>
        </w:rPr>
        <w:t>, voorbeelden</w:t>
      </w:r>
      <w:r>
        <w:rPr>
          <w:rFonts w:ascii="Avenir Next" w:hAnsi="Avenir Next" w:cs="Arial"/>
          <w:i/>
          <w:iCs/>
          <w:sz w:val="22"/>
          <w:szCs w:val="22"/>
        </w:rPr>
        <w:t xml:space="preserve"> en argumenten</w:t>
      </w:r>
    </w:p>
    <w:p w14:paraId="2DDAD8C7" w14:textId="65469ED6" w:rsidR="00A4469F" w:rsidRDefault="00A4469F">
      <w:pPr>
        <w:rPr>
          <w:rFonts w:ascii="Avenir Next" w:hAnsi="Avenir Next" w:cs="Arial"/>
          <w:sz w:val="22"/>
          <w:szCs w:val="22"/>
        </w:rPr>
      </w:pPr>
    </w:p>
    <w:p w14:paraId="112785BF" w14:textId="584A15AF" w:rsidR="00616BDA" w:rsidRDefault="00616BDA" w:rsidP="00F17A2B">
      <w:pPr>
        <w:pStyle w:val="Lijstalinea"/>
        <w:numPr>
          <w:ilvl w:val="0"/>
          <w:numId w:val="2"/>
        </w:numPr>
        <w:rPr>
          <w:rFonts w:ascii="Avenir Next" w:hAnsi="Avenir Next" w:cs="Arial"/>
        </w:rPr>
      </w:pPr>
      <w:r>
        <w:rPr>
          <w:rFonts w:ascii="Avenir Next" w:hAnsi="Avenir Next" w:cs="Arial"/>
        </w:rPr>
        <w:t xml:space="preserve">De </w:t>
      </w:r>
      <w:r w:rsidR="00CA6DBA">
        <w:rPr>
          <w:rFonts w:ascii="Avenir Next" w:hAnsi="Avenir Next" w:cs="Arial"/>
        </w:rPr>
        <w:t>door</w:t>
      </w:r>
      <w:r w:rsidR="007F3EA1">
        <w:rPr>
          <w:rFonts w:ascii="Avenir Next" w:hAnsi="Avenir Next" w:cs="Arial"/>
        </w:rPr>
        <w:t>fiets</w:t>
      </w:r>
      <w:r>
        <w:rPr>
          <w:rFonts w:ascii="Avenir Next" w:hAnsi="Avenir Next" w:cs="Arial"/>
        </w:rPr>
        <w:t xml:space="preserve">routes </w:t>
      </w:r>
      <w:r w:rsidR="007F3EA1">
        <w:rPr>
          <w:rFonts w:ascii="Avenir Next" w:hAnsi="Avenir Next" w:cs="Arial"/>
        </w:rPr>
        <w:t xml:space="preserve">verbinden dorpen en steden met elkaar en zijn daarmee een goed alternatief voor relatief korte autoritten op bijvoorbeeld drukke A- en N-wegen. </w:t>
      </w:r>
      <w:r w:rsidRPr="004D76C1">
        <w:rPr>
          <w:rFonts w:ascii="Avenir Next" w:hAnsi="Avenir Next" w:cs="Arial"/>
        </w:rPr>
        <w:t xml:space="preserve">Niemand wil eerst een kilometer omfietsen, zelfs niet voor een aantrekkelijke route. </w:t>
      </w:r>
      <w:r w:rsidR="007F3EA1">
        <w:rPr>
          <w:rFonts w:ascii="Avenir Next" w:hAnsi="Avenir Next" w:cs="Arial"/>
        </w:rPr>
        <w:t>Daarom sluiten ze direct aan op woongebieden en drukke plaatsen waar mensen graag naartoe willen.</w:t>
      </w:r>
    </w:p>
    <w:p w14:paraId="3A34BECB" w14:textId="585E14A7" w:rsidR="00616BDA" w:rsidRDefault="00616BDA" w:rsidP="00616BDA">
      <w:pPr>
        <w:pStyle w:val="Lijstalinea"/>
        <w:numPr>
          <w:ilvl w:val="0"/>
          <w:numId w:val="2"/>
        </w:numPr>
        <w:rPr>
          <w:rFonts w:ascii="Avenir Next" w:hAnsi="Avenir Next" w:cs="Arial"/>
        </w:rPr>
      </w:pPr>
      <w:r w:rsidRPr="004D76C1">
        <w:rPr>
          <w:rFonts w:ascii="Avenir Next" w:hAnsi="Avenir Next" w:cs="Arial"/>
        </w:rPr>
        <w:t xml:space="preserve">Zo min mogelijk scherpe bochten, paaltjes, </w:t>
      </w:r>
      <w:r w:rsidR="007F3EA1">
        <w:rPr>
          <w:rFonts w:ascii="Avenir Next" w:hAnsi="Avenir Next" w:cs="Arial"/>
        </w:rPr>
        <w:t xml:space="preserve">stoplichten, </w:t>
      </w:r>
      <w:r w:rsidRPr="004D76C1">
        <w:rPr>
          <w:rFonts w:ascii="Avenir Next" w:hAnsi="Avenir Next" w:cs="Arial"/>
        </w:rPr>
        <w:t>losliggende tegels en drempels en zoveel mogelijk voorrang maakt het aantrekkelijk én veilig om lekker door te kunnen fietsen.</w:t>
      </w:r>
    </w:p>
    <w:p w14:paraId="2C4B227C" w14:textId="18EA195A" w:rsidR="002932C1" w:rsidRDefault="002932C1" w:rsidP="00616BDA">
      <w:pPr>
        <w:pStyle w:val="Lijstalinea"/>
        <w:numPr>
          <w:ilvl w:val="0"/>
          <w:numId w:val="2"/>
        </w:numPr>
        <w:rPr>
          <w:rFonts w:ascii="Avenir Next" w:hAnsi="Avenir Next" w:cs="Arial"/>
        </w:rPr>
      </w:pPr>
      <w:r>
        <w:rPr>
          <w:rFonts w:ascii="Avenir Next" w:hAnsi="Avenir Next" w:cs="Arial"/>
        </w:rPr>
        <w:lastRenderedPageBreak/>
        <w:t xml:space="preserve">Door middel van een eenduidige, landelijke bewegwijzering in een specifieke kleur en met een specifieke nummering, </w:t>
      </w:r>
      <w:r w:rsidR="0001392E">
        <w:rPr>
          <w:rFonts w:ascii="Avenir Next" w:hAnsi="Avenir Next" w:cs="Arial"/>
        </w:rPr>
        <w:t>zijn doorfietsroutes</w:t>
      </w:r>
      <w:r>
        <w:rPr>
          <w:rFonts w:ascii="Avenir Next" w:hAnsi="Avenir Next" w:cs="Arial"/>
        </w:rPr>
        <w:t xml:space="preserve"> goed te herkennen voor de fietser.</w:t>
      </w:r>
    </w:p>
    <w:p w14:paraId="73B6E9F7" w14:textId="77E9E537" w:rsidR="003B46ED" w:rsidRPr="002932C1" w:rsidRDefault="003B46ED" w:rsidP="002932C1">
      <w:pPr>
        <w:pStyle w:val="Lijstalinea"/>
        <w:numPr>
          <w:ilvl w:val="0"/>
          <w:numId w:val="2"/>
        </w:numPr>
        <w:rPr>
          <w:rFonts w:ascii="Avenir Next" w:hAnsi="Avenir Next" w:cs="Arial"/>
        </w:rPr>
      </w:pPr>
      <w:r>
        <w:rPr>
          <w:rFonts w:ascii="Avenir Next" w:hAnsi="Avenir Next" w:cs="Arial"/>
        </w:rPr>
        <w:t xml:space="preserve">Bij de keuze voor hoe het fietspad eruit komt te zien, houden we ook rekening met de leefbaarheid en het karakter van een woongebied. </w:t>
      </w:r>
      <w:r w:rsidR="002932C1">
        <w:rPr>
          <w:rFonts w:ascii="Avenir Next" w:hAnsi="Avenir Next" w:cs="Arial"/>
        </w:rPr>
        <w:t xml:space="preserve">Door een afname van het autoverkeer verbetert de leefbaarheid en verkeersveiligheid in de gebieden waar </w:t>
      </w:r>
      <w:r w:rsidR="00031EBC">
        <w:rPr>
          <w:rFonts w:ascii="Avenir Next" w:hAnsi="Avenir Next" w:cs="Arial"/>
        </w:rPr>
        <w:t>doorfietsroutes</w:t>
      </w:r>
      <w:r w:rsidR="002932C1">
        <w:rPr>
          <w:rFonts w:ascii="Avenir Next" w:hAnsi="Avenir Next" w:cs="Arial"/>
        </w:rPr>
        <w:t xml:space="preserve"> word</w:t>
      </w:r>
      <w:r w:rsidR="00031EBC">
        <w:rPr>
          <w:rFonts w:ascii="Avenir Next" w:hAnsi="Avenir Next" w:cs="Arial"/>
        </w:rPr>
        <w:t>en</w:t>
      </w:r>
      <w:r w:rsidR="002932C1">
        <w:rPr>
          <w:rFonts w:ascii="Avenir Next" w:hAnsi="Avenir Next" w:cs="Arial"/>
        </w:rPr>
        <w:t xml:space="preserve"> gerealiseerd.</w:t>
      </w:r>
    </w:p>
    <w:p w14:paraId="6BBA42DB" w14:textId="56770E94" w:rsidR="00F17A2B" w:rsidRDefault="00031EBC" w:rsidP="00F17A2B">
      <w:pPr>
        <w:pStyle w:val="Lijstalinea"/>
        <w:numPr>
          <w:ilvl w:val="0"/>
          <w:numId w:val="2"/>
        </w:numPr>
        <w:rPr>
          <w:rFonts w:ascii="Avenir Next" w:hAnsi="Avenir Next" w:cs="Arial"/>
        </w:rPr>
      </w:pPr>
      <w:r>
        <w:rPr>
          <w:rFonts w:ascii="Avenir Next" w:hAnsi="Avenir Next" w:cs="Arial"/>
        </w:rPr>
        <w:t>Doorfietsroutes</w:t>
      </w:r>
      <w:r w:rsidR="00E7034A" w:rsidRPr="00F17A2B">
        <w:rPr>
          <w:rFonts w:ascii="Avenir Next" w:hAnsi="Avenir Next" w:cs="Arial"/>
        </w:rPr>
        <w:t xml:space="preserve"> bestaa</w:t>
      </w:r>
      <w:r>
        <w:rPr>
          <w:rFonts w:ascii="Avenir Next" w:hAnsi="Avenir Next" w:cs="Arial"/>
        </w:rPr>
        <w:t>n</w:t>
      </w:r>
      <w:r w:rsidR="00E7034A" w:rsidRPr="00F17A2B">
        <w:rPr>
          <w:rFonts w:ascii="Avenir Next" w:hAnsi="Avenir Next" w:cs="Arial"/>
        </w:rPr>
        <w:t xml:space="preserve"> </w:t>
      </w:r>
      <w:r w:rsidR="007F3EA1">
        <w:rPr>
          <w:rFonts w:ascii="Avenir Next" w:hAnsi="Avenir Next" w:cs="Arial"/>
        </w:rPr>
        <w:t xml:space="preserve">zo </w:t>
      </w:r>
      <w:r w:rsidR="00E7034A" w:rsidRPr="00F17A2B">
        <w:rPr>
          <w:rFonts w:ascii="Avenir Next" w:hAnsi="Avenir Next" w:cs="Arial"/>
        </w:rPr>
        <w:t>v</w:t>
      </w:r>
      <w:r w:rsidR="007F3EA1">
        <w:rPr>
          <w:rFonts w:ascii="Avenir Next" w:hAnsi="Avenir Next" w:cs="Arial"/>
        </w:rPr>
        <w:t>eel mogelijk</w:t>
      </w:r>
      <w:r w:rsidR="00E7034A" w:rsidRPr="00F17A2B">
        <w:rPr>
          <w:rFonts w:ascii="Avenir Next" w:hAnsi="Avenir Next" w:cs="Arial"/>
        </w:rPr>
        <w:t xml:space="preserve"> uit </w:t>
      </w:r>
      <w:proofErr w:type="spellStart"/>
      <w:r w:rsidR="00E7034A" w:rsidRPr="00F17A2B">
        <w:rPr>
          <w:rFonts w:ascii="Avenir Next" w:hAnsi="Avenir Next" w:cs="Arial"/>
        </w:rPr>
        <w:t>vrijliggende</w:t>
      </w:r>
      <w:proofErr w:type="spellEnd"/>
      <w:r w:rsidR="00E7034A" w:rsidRPr="00F17A2B">
        <w:rPr>
          <w:rFonts w:ascii="Avenir Next" w:hAnsi="Avenir Next" w:cs="Arial"/>
        </w:rPr>
        <w:t xml:space="preserve">, brede en geasfalteerde fietspaden, maar kan bijvoorbeeld ook bestaan uit fietsstraten waar de auto te gast is. Met name in woongebieden </w:t>
      </w:r>
      <w:r w:rsidR="003B46ED">
        <w:rPr>
          <w:rFonts w:ascii="Avenir Next" w:hAnsi="Avenir Next" w:cs="Arial"/>
        </w:rPr>
        <w:t xml:space="preserve">of historische kernen </w:t>
      </w:r>
      <w:r w:rsidR="00E7034A" w:rsidRPr="00F17A2B">
        <w:rPr>
          <w:rFonts w:ascii="Avenir Next" w:hAnsi="Avenir Next" w:cs="Arial"/>
        </w:rPr>
        <w:t>kan dat een logische keuze zijn.</w:t>
      </w:r>
    </w:p>
    <w:p w14:paraId="6F26AE11" w14:textId="152B7A2C" w:rsidR="007F3EA1" w:rsidRDefault="007F3EA1" w:rsidP="007F3EA1">
      <w:pPr>
        <w:pStyle w:val="Lijstalinea"/>
        <w:numPr>
          <w:ilvl w:val="0"/>
          <w:numId w:val="2"/>
        </w:numPr>
        <w:rPr>
          <w:rFonts w:ascii="Avenir Next" w:hAnsi="Avenir Next" w:cs="Arial"/>
        </w:rPr>
      </w:pPr>
      <w:r>
        <w:rPr>
          <w:rFonts w:ascii="Avenir Next" w:hAnsi="Avenir Next" w:cs="Arial"/>
        </w:rPr>
        <w:t xml:space="preserve">Om omfietsen zoveel mogelijk te voorkomen, kan het nodig zijn om bijvoorbeeld een brug of tunnel aan te leggen. Omdat dit dure maatregelen zijn, wordt de </w:t>
      </w:r>
      <w:r w:rsidR="00E139AF">
        <w:rPr>
          <w:rFonts w:ascii="Avenir Next" w:hAnsi="Avenir Next" w:cs="Arial"/>
        </w:rPr>
        <w:t xml:space="preserve">haalbaarheid en de </w:t>
      </w:r>
      <w:r>
        <w:rPr>
          <w:rFonts w:ascii="Avenir Next" w:hAnsi="Avenir Next" w:cs="Arial"/>
        </w:rPr>
        <w:t xml:space="preserve">effectiviteit </w:t>
      </w:r>
      <w:r w:rsidR="00E139AF">
        <w:rPr>
          <w:rFonts w:ascii="Avenir Next" w:hAnsi="Avenir Next" w:cs="Arial"/>
        </w:rPr>
        <w:t>hi</w:t>
      </w:r>
      <w:r>
        <w:rPr>
          <w:rFonts w:ascii="Avenir Next" w:hAnsi="Avenir Next" w:cs="Arial"/>
        </w:rPr>
        <w:t xml:space="preserve">ervan van tevoren goed </w:t>
      </w:r>
      <w:r w:rsidR="00E139AF">
        <w:rPr>
          <w:rFonts w:ascii="Avenir Next" w:hAnsi="Avenir Next" w:cs="Arial"/>
        </w:rPr>
        <w:t>onderzocht</w:t>
      </w:r>
      <w:r>
        <w:rPr>
          <w:rFonts w:ascii="Avenir Next" w:hAnsi="Avenir Next" w:cs="Arial"/>
        </w:rPr>
        <w:t>.</w:t>
      </w:r>
    </w:p>
    <w:p w14:paraId="7E4168A3" w14:textId="616D90E8" w:rsidR="003B46ED" w:rsidRPr="007F3EA1" w:rsidRDefault="007F3EA1" w:rsidP="007F3EA1">
      <w:pPr>
        <w:pStyle w:val="Lijstalinea"/>
        <w:numPr>
          <w:ilvl w:val="0"/>
          <w:numId w:val="2"/>
        </w:numPr>
        <w:rPr>
          <w:rFonts w:ascii="Avenir Next" w:hAnsi="Avenir Next" w:cs="Arial"/>
        </w:rPr>
      </w:pPr>
      <w:r>
        <w:rPr>
          <w:rFonts w:ascii="Avenir Next" w:hAnsi="Avenir Next" w:cs="Arial"/>
        </w:rPr>
        <w:t>Door</w:t>
      </w:r>
      <w:r w:rsidR="009242A4" w:rsidRPr="007F3EA1">
        <w:rPr>
          <w:rFonts w:ascii="Avenir Next" w:hAnsi="Avenir Next" w:cs="Arial"/>
        </w:rPr>
        <w:t xml:space="preserve"> fietser</w:t>
      </w:r>
      <w:r>
        <w:rPr>
          <w:rFonts w:ascii="Avenir Next" w:hAnsi="Avenir Next" w:cs="Arial"/>
        </w:rPr>
        <w:t>s</w:t>
      </w:r>
      <w:r w:rsidR="009242A4" w:rsidRPr="007F3EA1">
        <w:rPr>
          <w:rFonts w:ascii="Avenir Next" w:hAnsi="Avenir Next" w:cs="Arial"/>
        </w:rPr>
        <w:t xml:space="preserve"> </w:t>
      </w:r>
      <w:r>
        <w:rPr>
          <w:rFonts w:ascii="Avenir Next" w:hAnsi="Avenir Next" w:cs="Arial"/>
        </w:rPr>
        <w:t xml:space="preserve">vaker voorrang </w:t>
      </w:r>
      <w:r w:rsidR="003B46ED" w:rsidRPr="007F3EA1">
        <w:rPr>
          <w:rFonts w:ascii="Avenir Next" w:hAnsi="Avenir Next" w:cs="Arial"/>
        </w:rPr>
        <w:t xml:space="preserve">en een duidelijke plek </w:t>
      </w:r>
      <w:r>
        <w:rPr>
          <w:rFonts w:ascii="Avenir Next" w:hAnsi="Avenir Next" w:cs="Arial"/>
        </w:rPr>
        <w:t xml:space="preserve">te geven, bij voorkeur gescheiden </w:t>
      </w:r>
      <w:r w:rsidRPr="007F3EA1">
        <w:rPr>
          <w:rFonts w:ascii="Avenir Next" w:hAnsi="Avenir Next" w:cs="Arial"/>
        </w:rPr>
        <w:t>van ander verkeer</w:t>
      </w:r>
      <w:r>
        <w:rPr>
          <w:rFonts w:ascii="Avenir Next" w:hAnsi="Avenir Next" w:cs="Arial"/>
        </w:rPr>
        <w:t xml:space="preserve">, wordt het voor zowel fietsers als </w:t>
      </w:r>
      <w:r w:rsidR="003B46ED" w:rsidRPr="007F3EA1">
        <w:rPr>
          <w:rFonts w:ascii="Avenir Next" w:hAnsi="Avenir Next" w:cs="Arial"/>
        </w:rPr>
        <w:t>v</w:t>
      </w:r>
      <w:r>
        <w:rPr>
          <w:rFonts w:ascii="Avenir Next" w:hAnsi="Avenir Next" w:cs="Arial"/>
        </w:rPr>
        <w:t>oor</w:t>
      </w:r>
      <w:r w:rsidR="003B46ED" w:rsidRPr="007F3EA1">
        <w:rPr>
          <w:rFonts w:ascii="Avenir Next" w:hAnsi="Avenir Next" w:cs="Arial"/>
        </w:rPr>
        <w:t xml:space="preserve"> andere (weg)gebruikers zoals omwonenden, voetgangers of parkeerders</w:t>
      </w:r>
      <w:r>
        <w:rPr>
          <w:rFonts w:ascii="Avenir Next" w:hAnsi="Avenir Next" w:cs="Arial"/>
        </w:rPr>
        <w:t xml:space="preserve"> </w:t>
      </w:r>
      <w:r w:rsidR="009242A4" w:rsidRPr="007F3EA1">
        <w:rPr>
          <w:rFonts w:ascii="Avenir Next" w:hAnsi="Avenir Next" w:cs="Arial"/>
        </w:rPr>
        <w:t>veiliger.</w:t>
      </w:r>
      <w:r w:rsidR="003B46ED" w:rsidRPr="007F3EA1">
        <w:rPr>
          <w:rFonts w:ascii="Avenir Next" w:hAnsi="Avenir Next" w:cs="Arial"/>
        </w:rPr>
        <w:t xml:space="preserve"> </w:t>
      </w:r>
    </w:p>
    <w:p w14:paraId="58FFE68C" w14:textId="30773522" w:rsidR="00A4469F" w:rsidRDefault="00A4469F" w:rsidP="00A4469F">
      <w:pPr>
        <w:pStyle w:val="Lijstalinea"/>
        <w:numPr>
          <w:ilvl w:val="0"/>
          <w:numId w:val="2"/>
        </w:numPr>
        <w:rPr>
          <w:rFonts w:ascii="Avenir Next" w:hAnsi="Avenir Next" w:cs="Arial"/>
        </w:rPr>
      </w:pPr>
      <w:r w:rsidRPr="004D76C1">
        <w:rPr>
          <w:rFonts w:ascii="Avenir Next" w:hAnsi="Avenir Next" w:cs="Arial"/>
        </w:rPr>
        <w:t xml:space="preserve">Om </w:t>
      </w:r>
      <w:r w:rsidR="00932CB2" w:rsidRPr="004D76C1">
        <w:rPr>
          <w:rFonts w:ascii="Avenir Next" w:hAnsi="Avenir Next" w:cs="Arial"/>
        </w:rPr>
        <w:t xml:space="preserve">de fiets </w:t>
      </w:r>
      <w:r w:rsidRPr="004D76C1">
        <w:rPr>
          <w:rFonts w:ascii="Avenir Next" w:hAnsi="Avenir Next" w:cs="Arial"/>
        </w:rPr>
        <w:t>ook</w:t>
      </w:r>
      <w:r w:rsidR="00932CB2" w:rsidRPr="004D76C1">
        <w:rPr>
          <w:rFonts w:ascii="Avenir Next" w:hAnsi="Avenir Next" w:cs="Arial"/>
        </w:rPr>
        <w:t xml:space="preserve"> als onderdeel van een</w:t>
      </w:r>
      <w:r w:rsidRPr="004D76C1">
        <w:rPr>
          <w:rFonts w:ascii="Avenir Next" w:hAnsi="Avenir Next" w:cs="Arial"/>
        </w:rPr>
        <w:t xml:space="preserve"> langere </w:t>
      </w:r>
      <w:r w:rsidR="00932CB2" w:rsidRPr="004D76C1">
        <w:rPr>
          <w:rFonts w:ascii="Avenir Next" w:hAnsi="Avenir Next" w:cs="Arial"/>
        </w:rPr>
        <w:t>reisafstand aantrekkelijk te maken, sluit</w:t>
      </w:r>
      <w:r w:rsidR="00031EBC">
        <w:rPr>
          <w:rFonts w:ascii="Avenir Next" w:hAnsi="Avenir Next" w:cs="Arial"/>
        </w:rPr>
        <w:t xml:space="preserve">en doorfietsroutes </w:t>
      </w:r>
      <w:r w:rsidR="00932CB2" w:rsidRPr="004D76C1">
        <w:rPr>
          <w:rFonts w:ascii="Avenir Next" w:hAnsi="Avenir Next" w:cs="Arial"/>
        </w:rPr>
        <w:t>aan op OV-knooppunten waar je makkelijk je fiets kunt stallen of een OV-fiets kunt lenen.</w:t>
      </w:r>
      <w:r w:rsidR="003019C2">
        <w:rPr>
          <w:rFonts w:ascii="Avenir Next" w:hAnsi="Avenir Next" w:cs="Arial"/>
        </w:rPr>
        <w:t xml:space="preserve"> </w:t>
      </w:r>
      <w:r w:rsidR="007F3EA1">
        <w:rPr>
          <w:rFonts w:ascii="Avenir Next" w:hAnsi="Avenir Next" w:cs="Arial"/>
        </w:rPr>
        <w:t>43% van de treinreizigers komt met de fiets naar het vertrekstation, 11% reist per fiets verder vanaf het aankomststation.</w:t>
      </w:r>
    </w:p>
    <w:p w14:paraId="0C2F980B" w14:textId="77777777" w:rsidR="00054EFC" w:rsidRPr="004D76C1" w:rsidRDefault="00054EFC">
      <w:pPr>
        <w:rPr>
          <w:rFonts w:ascii="Avenir Next" w:hAnsi="Avenir Next" w:cs="Arial"/>
          <w:sz w:val="22"/>
          <w:szCs w:val="22"/>
        </w:rPr>
      </w:pPr>
    </w:p>
    <w:p w14:paraId="34CA2E5F" w14:textId="0C7D8CE3" w:rsidR="00534C73" w:rsidRPr="004D76C1" w:rsidRDefault="00534C73">
      <w:pPr>
        <w:rPr>
          <w:rFonts w:ascii="Avenir Next" w:hAnsi="Avenir Next" w:cs="Arial"/>
          <w:b/>
          <w:bCs/>
          <w:sz w:val="22"/>
          <w:szCs w:val="22"/>
        </w:rPr>
      </w:pPr>
      <w:r w:rsidRPr="004D76C1">
        <w:rPr>
          <w:rFonts w:ascii="Avenir Next" w:hAnsi="Avenir Next" w:cs="Arial"/>
          <w:b/>
          <w:bCs/>
          <w:sz w:val="22"/>
          <w:szCs w:val="22"/>
        </w:rPr>
        <w:t xml:space="preserve">Pijler 3 – hoe </w:t>
      </w:r>
      <w:r w:rsidR="00692848">
        <w:rPr>
          <w:rFonts w:ascii="Avenir Next" w:hAnsi="Avenir Next" w:cs="Arial"/>
          <w:b/>
          <w:bCs/>
          <w:sz w:val="22"/>
          <w:szCs w:val="22"/>
        </w:rPr>
        <w:t xml:space="preserve">realiseren we </w:t>
      </w:r>
      <w:r w:rsidR="00B84415">
        <w:rPr>
          <w:rFonts w:ascii="Avenir Next" w:hAnsi="Avenir Next" w:cs="Arial"/>
          <w:b/>
          <w:bCs/>
          <w:sz w:val="22"/>
          <w:szCs w:val="22"/>
        </w:rPr>
        <w:t>doorfietsroutes</w:t>
      </w:r>
      <w:r w:rsidR="00692848">
        <w:rPr>
          <w:rFonts w:ascii="Avenir Next" w:hAnsi="Avenir Next" w:cs="Arial"/>
          <w:b/>
          <w:bCs/>
          <w:sz w:val="22"/>
          <w:szCs w:val="22"/>
        </w:rPr>
        <w:t>?</w:t>
      </w:r>
    </w:p>
    <w:p w14:paraId="7B890D69" w14:textId="53D475B8" w:rsidR="00E02917" w:rsidRPr="004D76C1" w:rsidRDefault="00E02917">
      <w:pPr>
        <w:rPr>
          <w:rFonts w:ascii="Avenir Next" w:hAnsi="Avenir Next" w:cs="Arial"/>
          <w:sz w:val="22"/>
          <w:szCs w:val="22"/>
        </w:rPr>
      </w:pPr>
    </w:p>
    <w:p w14:paraId="7E96BF4F" w14:textId="47928A0D" w:rsidR="00E26271" w:rsidRDefault="00E02917">
      <w:pPr>
        <w:rPr>
          <w:rFonts w:ascii="Avenir Next" w:hAnsi="Avenir Next" w:cs="Arial"/>
          <w:sz w:val="22"/>
          <w:szCs w:val="22"/>
        </w:rPr>
      </w:pPr>
      <w:r w:rsidRPr="004D76C1">
        <w:rPr>
          <w:rFonts w:ascii="Avenir Next" w:hAnsi="Avenir Next" w:cs="Arial"/>
          <w:sz w:val="22"/>
          <w:szCs w:val="22"/>
        </w:rPr>
        <w:t xml:space="preserve">Door </w:t>
      </w:r>
      <w:r w:rsidR="00692848">
        <w:rPr>
          <w:rFonts w:ascii="Avenir Next" w:hAnsi="Avenir Next" w:cs="Arial"/>
          <w:sz w:val="22"/>
          <w:szCs w:val="22"/>
        </w:rPr>
        <w:t xml:space="preserve">de </w:t>
      </w:r>
      <w:r w:rsidRPr="004D76C1">
        <w:rPr>
          <w:rFonts w:ascii="Avenir Next" w:hAnsi="Avenir Next" w:cs="Arial"/>
          <w:sz w:val="22"/>
          <w:szCs w:val="22"/>
        </w:rPr>
        <w:t xml:space="preserve">bestaande (fiets)infrastructuur te verbeteren en ontbrekende stukken aan te leggen ontstaat een </w:t>
      </w:r>
      <w:r w:rsidR="00B84415">
        <w:rPr>
          <w:rFonts w:ascii="Avenir Next" w:hAnsi="Avenir Next" w:cs="Arial"/>
          <w:sz w:val="22"/>
          <w:szCs w:val="22"/>
        </w:rPr>
        <w:t>doorfietsroute</w:t>
      </w:r>
      <w:r w:rsidRPr="004D76C1">
        <w:rPr>
          <w:rFonts w:ascii="Avenir Next" w:hAnsi="Avenir Next" w:cs="Arial"/>
          <w:sz w:val="22"/>
          <w:szCs w:val="22"/>
        </w:rPr>
        <w:t>.</w:t>
      </w:r>
      <w:r w:rsidR="00A4469F" w:rsidRPr="004D76C1">
        <w:rPr>
          <w:rFonts w:ascii="Avenir Next" w:hAnsi="Avenir Next" w:cs="Arial"/>
          <w:sz w:val="22"/>
          <w:szCs w:val="22"/>
        </w:rPr>
        <w:t xml:space="preserve"> </w:t>
      </w:r>
      <w:r w:rsidR="00E2295A">
        <w:rPr>
          <w:rFonts w:ascii="Avenir Next" w:hAnsi="Avenir Next" w:cs="Arial"/>
          <w:sz w:val="22"/>
          <w:szCs w:val="22"/>
        </w:rPr>
        <w:t xml:space="preserve">Omdat de </w:t>
      </w:r>
      <w:r w:rsidR="00B84415">
        <w:rPr>
          <w:rFonts w:ascii="Avenir Next" w:hAnsi="Avenir Next" w:cs="Arial"/>
          <w:sz w:val="22"/>
          <w:szCs w:val="22"/>
        </w:rPr>
        <w:t>door</w:t>
      </w:r>
      <w:r w:rsidR="009A74E5">
        <w:rPr>
          <w:rFonts w:ascii="Avenir Next" w:hAnsi="Avenir Next" w:cs="Arial"/>
          <w:sz w:val="22"/>
          <w:szCs w:val="22"/>
        </w:rPr>
        <w:t>fiets</w:t>
      </w:r>
      <w:r w:rsidR="00E2295A">
        <w:rPr>
          <w:rFonts w:ascii="Avenir Next" w:hAnsi="Avenir Next" w:cs="Arial"/>
          <w:sz w:val="22"/>
          <w:szCs w:val="22"/>
        </w:rPr>
        <w:t xml:space="preserve">routes gemeentegrenzen overstijgen, werken verschillende overheden zoals provincies, vervoerregio’s en gemeenten samen. </w:t>
      </w:r>
      <w:r w:rsidR="00600E32">
        <w:rPr>
          <w:rFonts w:ascii="Avenir Next" w:hAnsi="Avenir Next" w:cs="Arial"/>
          <w:sz w:val="22"/>
          <w:szCs w:val="22"/>
        </w:rPr>
        <w:t>We</w:t>
      </w:r>
      <w:r w:rsidR="00A4469F" w:rsidRPr="004D76C1">
        <w:rPr>
          <w:rFonts w:ascii="Avenir Next" w:hAnsi="Avenir Next" w:cs="Arial"/>
          <w:sz w:val="22"/>
          <w:szCs w:val="22"/>
        </w:rPr>
        <w:t xml:space="preserve"> bespreken </w:t>
      </w:r>
      <w:r w:rsidR="008D22B2">
        <w:rPr>
          <w:rFonts w:ascii="Avenir Next" w:hAnsi="Avenir Next" w:cs="Arial"/>
          <w:sz w:val="22"/>
          <w:szCs w:val="22"/>
        </w:rPr>
        <w:t>de plannen</w:t>
      </w:r>
      <w:r w:rsidR="00A4469F" w:rsidRPr="004D76C1">
        <w:rPr>
          <w:rFonts w:ascii="Avenir Next" w:hAnsi="Avenir Next" w:cs="Arial"/>
          <w:sz w:val="22"/>
          <w:szCs w:val="22"/>
        </w:rPr>
        <w:t xml:space="preserve"> met </w:t>
      </w:r>
      <w:r w:rsidR="00E26271">
        <w:rPr>
          <w:rFonts w:ascii="Avenir Next" w:hAnsi="Avenir Next" w:cs="Arial"/>
          <w:sz w:val="22"/>
          <w:szCs w:val="22"/>
        </w:rPr>
        <w:t>belangen</w:t>
      </w:r>
      <w:r w:rsidR="00814E88" w:rsidRPr="004D76C1">
        <w:rPr>
          <w:rFonts w:ascii="Avenir Next" w:hAnsi="Avenir Next" w:cs="Arial"/>
          <w:sz w:val="22"/>
          <w:szCs w:val="22"/>
        </w:rPr>
        <w:t>organisaties</w:t>
      </w:r>
      <w:r w:rsidR="00E2295A">
        <w:rPr>
          <w:rFonts w:ascii="Avenir Next" w:hAnsi="Avenir Next" w:cs="Arial"/>
          <w:sz w:val="22"/>
          <w:szCs w:val="22"/>
        </w:rPr>
        <w:t>,</w:t>
      </w:r>
      <w:r w:rsidR="00A4469F" w:rsidRPr="004D76C1">
        <w:rPr>
          <w:rFonts w:ascii="Avenir Next" w:hAnsi="Avenir Next" w:cs="Arial"/>
          <w:sz w:val="22"/>
          <w:szCs w:val="22"/>
        </w:rPr>
        <w:t xml:space="preserve"> </w:t>
      </w:r>
      <w:r w:rsidR="005A213A">
        <w:rPr>
          <w:rFonts w:ascii="Avenir Next" w:hAnsi="Avenir Next" w:cs="Arial"/>
          <w:sz w:val="22"/>
          <w:szCs w:val="22"/>
        </w:rPr>
        <w:t xml:space="preserve">(potentiële) </w:t>
      </w:r>
      <w:r w:rsidR="00A4469F" w:rsidRPr="004D76C1">
        <w:rPr>
          <w:rFonts w:ascii="Avenir Next" w:hAnsi="Avenir Next" w:cs="Arial"/>
          <w:sz w:val="22"/>
          <w:szCs w:val="22"/>
        </w:rPr>
        <w:t xml:space="preserve">gebruikers </w:t>
      </w:r>
      <w:r w:rsidR="00E2295A">
        <w:rPr>
          <w:rFonts w:ascii="Avenir Next" w:hAnsi="Avenir Next" w:cs="Arial"/>
          <w:sz w:val="22"/>
          <w:szCs w:val="22"/>
        </w:rPr>
        <w:t>en</w:t>
      </w:r>
      <w:r w:rsidR="00A4469F" w:rsidRPr="004D76C1">
        <w:rPr>
          <w:rFonts w:ascii="Avenir Next" w:hAnsi="Avenir Next" w:cs="Arial"/>
          <w:sz w:val="22"/>
          <w:szCs w:val="22"/>
        </w:rPr>
        <w:t xml:space="preserve"> direct omwonenden</w:t>
      </w:r>
      <w:r w:rsidR="008D22B2">
        <w:rPr>
          <w:rFonts w:ascii="Avenir Next" w:hAnsi="Avenir Next" w:cs="Arial"/>
          <w:sz w:val="22"/>
          <w:szCs w:val="22"/>
        </w:rPr>
        <w:t xml:space="preserve">. Zo komen </w:t>
      </w:r>
      <w:r w:rsidR="00600E32">
        <w:rPr>
          <w:rFonts w:ascii="Avenir Next" w:hAnsi="Avenir Next" w:cs="Arial"/>
          <w:sz w:val="22"/>
          <w:szCs w:val="22"/>
        </w:rPr>
        <w:t>w</w:t>
      </w:r>
      <w:r w:rsidR="008D22B2">
        <w:rPr>
          <w:rFonts w:ascii="Avenir Next" w:hAnsi="Avenir Next" w:cs="Arial"/>
          <w:sz w:val="22"/>
          <w:szCs w:val="22"/>
        </w:rPr>
        <w:t>e</w:t>
      </w:r>
      <w:r w:rsidR="00A4469F" w:rsidRPr="004D76C1">
        <w:rPr>
          <w:rFonts w:ascii="Avenir Next" w:hAnsi="Avenir Next" w:cs="Arial"/>
          <w:sz w:val="22"/>
          <w:szCs w:val="22"/>
        </w:rPr>
        <w:t xml:space="preserve"> </w:t>
      </w:r>
      <w:r w:rsidR="00E83AD2" w:rsidRPr="004D76C1">
        <w:rPr>
          <w:rFonts w:ascii="Avenir Next" w:hAnsi="Avenir Next" w:cs="Arial"/>
          <w:sz w:val="22"/>
          <w:szCs w:val="22"/>
        </w:rPr>
        <w:t>tot</w:t>
      </w:r>
      <w:r w:rsidR="00A4469F" w:rsidRPr="004D76C1">
        <w:rPr>
          <w:rFonts w:ascii="Avenir Next" w:hAnsi="Avenir Next" w:cs="Arial"/>
          <w:sz w:val="22"/>
          <w:szCs w:val="22"/>
        </w:rPr>
        <w:t xml:space="preserve"> een </w:t>
      </w:r>
      <w:r w:rsidR="009A74E5">
        <w:rPr>
          <w:rFonts w:ascii="Avenir Next" w:hAnsi="Avenir Next" w:cs="Arial"/>
          <w:sz w:val="22"/>
          <w:szCs w:val="22"/>
        </w:rPr>
        <w:t xml:space="preserve">zo optimaal mogelijke </w:t>
      </w:r>
      <w:r w:rsidR="00A4469F" w:rsidRPr="004D76C1">
        <w:rPr>
          <w:rFonts w:ascii="Avenir Next" w:hAnsi="Avenir Next" w:cs="Arial"/>
          <w:sz w:val="22"/>
          <w:szCs w:val="22"/>
        </w:rPr>
        <w:t>oplossing</w:t>
      </w:r>
      <w:r w:rsidR="00E83AD2" w:rsidRPr="004D76C1">
        <w:rPr>
          <w:rFonts w:ascii="Avenir Next" w:hAnsi="Avenir Next" w:cs="Arial"/>
          <w:sz w:val="22"/>
          <w:szCs w:val="22"/>
        </w:rPr>
        <w:t xml:space="preserve"> </w:t>
      </w:r>
      <w:r w:rsidR="00E26271">
        <w:rPr>
          <w:rFonts w:ascii="Avenir Next" w:hAnsi="Avenir Next" w:cs="Arial"/>
          <w:sz w:val="22"/>
          <w:szCs w:val="22"/>
        </w:rPr>
        <w:t xml:space="preserve">die aantrekkelijk en veilig is voor </w:t>
      </w:r>
      <w:r w:rsidR="00600E32">
        <w:rPr>
          <w:rFonts w:ascii="Avenir Next" w:hAnsi="Avenir Next" w:cs="Arial"/>
          <w:sz w:val="22"/>
          <w:szCs w:val="22"/>
        </w:rPr>
        <w:t>zowel de fietsers als de omwonenden</w:t>
      </w:r>
      <w:r w:rsidR="00A4469F" w:rsidRPr="004D76C1">
        <w:rPr>
          <w:rFonts w:ascii="Avenir Next" w:hAnsi="Avenir Next" w:cs="Arial"/>
          <w:sz w:val="22"/>
          <w:szCs w:val="22"/>
        </w:rPr>
        <w:t xml:space="preserve">. </w:t>
      </w:r>
    </w:p>
    <w:p w14:paraId="59AEEEBC" w14:textId="27099850" w:rsidR="00814E88" w:rsidRPr="004D76C1" w:rsidRDefault="00814E88">
      <w:pPr>
        <w:rPr>
          <w:rFonts w:ascii="Avenir Next" w:hAnsi="Avenir Next" w:cs="Arial"/>
          <w:sz w:val="22"/>
          <w:szCs w:val="22"/>
        </w:rPr>
      </w:pPr>
    </w:p>
    <w:p w14:paraId="0801B81F" w14:textId="0D6B7105" w:rsidR="003019C2" w:rsidRPr="004D76C1" w:rsidRDefault="003019C2" w:rsidP="003019C2">
      <w:pPr>
        <w:rPr>
          <w:rFonts w:ascii="Avenir Next" w:hAnsi="Avenir Next" w:cs="Arial"/>
          <w:i/>
          <w:iCs/>
          <w:sz w:val="22"/>
          <w:szCs w:val="22"/>
        </w:rPr>
      </w:pPr>
      <w:r w:rsidRPr="004D76C1">
        <w:rPr>
          <w:rFonts w:ascii="Avenir Next" w:hAnsi="Avenir Next" w:cs="Arial"/>
          <w:i/>
          <w:iCs/>
          <w:sz w:val="22"/>
          <w:szCs w:val="22"/>
        </w:rPr>
        <w:t>Onderbouwing</w:t>
      </w:r>
      <w:r>
        <w:rPr>
          <w:rFonts w:ascii="Avenir Next" w:hAnsi="Avenir Next" w:cs="Arial"/>
          <w:i/>
          <w:iCs/>
          <w:sz w:val="22"/>
          <w:szCs w:val="22"/>
        </w:rPr>
        <w:t>/</w:t>
      </w:r>
      <w:r w:rsidRPr="004D76C1">
        <w:rPr>
          <w:rFonts w:ascii="Avenir Next" w:hAnsi="Avenir Next" w:cs="Arial"/>
          <w:i/>
          <w:iCs/>
          <w:sz w:val="22"/>
          <w:szCs w:val="22"/>
        </w:rPr>
        <w:t>bewijs</w:t>
      </w:r>
      <w:r>
        <w:rPr>
          <w:rFonts w:ascii="Avenir Next" w:hAnsi="Avenir Next" w:cs="Arial"/>
          <w:i/>
          <w:iCs/>
          <w:sz w:val="22"/>
          <w:szCs w:val="22"/>
        </w:rPr>
        <w:t>: feiten, cijfers</w:t>
      </w:r>
      <w:r w:rsidRPr="004D76C1">
        <w:rPr>
          <w:rFonts w:ascii="Avenir Next" w:hAnsi="Avenir Next" w:cs="Arial"/>
          <w:i/>
          <w:iCs/>
          <w:sz w:val="22"/>
          <w:szCs w:val="22"/>
        </w:rPr>
        <w:t>, voorbeelden</w:t>
      </w:r>
      <w:r>
        <w:rPr>
          <w:rFonts w:ascii="Avenir Next" w:hAnsi="Avenir Next" w:cs="Arial"/>
          <w:i/>
          <w:iCs/>
          <w:sz w:val="22"/>
          <w:szCs w:val="22"/>
        </w:rPr>
        <w:t xml:space="preserve"> en argumenten</w:t>
      </w:r>
    </w:p>
    <w:p w14:paraId="3624EBC3" w14:textId="61C2B2BB" w:rsidR="00814E88" w:rsidRDefault="00814E88">
      <w:pPr>
        <w:rPr>
          <w:rFonts w:ascii="Avenir Next" w:hAnsi="Avenir Next" w:cs="Arial"/>
          <w:sz w:val="22"/>
          <w:szCs w:val="22"/>
        </w:rPr>
      </w:pPr>
    </w:p>
    <w:p w14:paraId="0D8EA2DC" w14:textId="78A40887" w:rsidR="00E139AF" w:rsidRDefault="00970018" w:rsidP="00E139AF">
      <w:pPr>
        <w:pStyle w:val="Lijstalinea"/>
        <w:numPr>
          <w:ilvl w:val="0"/>
          <w:numId w:val="2"/>
        </w:numPr>
        <w:rPr>
          <w:rFonts w:ascii="Avenir Next" w:hAnsi="Avenir Next" w:cs="Arial"/>
        </w:rPr>
      </w:pPr>
      <w:r w:rsidRPr="004D76C1">
        <w:rPr>
          <w:rFonts w:ascii="Avenir Next" w:hAnsi="Avenir Next" w:cs="Arial"/>
        </w:rPr>
        <w:t>O</w:t>
      </w:r>
      <w:r w:rsidR="00963387">
        <w:rPr>
          <w:rFonts w:ascii="Avenir Next" w:hAnsi="Avenir Next" w:cs="Arial"/>
        </w:rPr>
        <w:t xml:space="preserve">mdat een </w:t>
      </w:r>
      <w:r w:rsidR="00B84415">
        <w:rPr>
          <w:rFonts w:ascii="Avenir Next" w:hAnsi="Avenir Next" w:cs="Arial"/>
        </w:rPr>
        <w:t xml:space="preserve">doorfietsroute </w:t>
      </w:r>
      <w:r w:rsidR="00963387">
        <w:rPr>
          <w:rFonts w:ascii="Avenir Next" w:hAnsi="Avenir Next" w:cs="Arial"/>
        </w:rPr>
        <w:t>niet stopt bij de gemeentegrens, werken o</w:t>
      </w:r>
      <w:r w:rsidRPr="004D76C1">
        <w:rPr>
          <w:rFonts w:ascii="Avenir Next" w:hAnsi="Avenir Next" w:cs="Arial"/>
        </w:rPr>
        <w:t xml:space="preserve">verheden op alle niveaus samen om </w:t>
      </w:r>
      <w:r>
        <w:rPr>
          <w:rFonts w:ascii="Avenir Next" w:hAnsi="Avenir Next" w:cs="Arial"/>
        </w:rPr>
        <w:t xml:space="preserve">onderdelen van een </w:t>
      </w:r>
      <w:r w:rsidR="000842D5">
        <w:rPr>
          <w:rFonts w:ascii="Avenir Next" w:hAnsi="Avenir Next" w:cs="Arial"/>
        </w:rPr>
        <w:t>door</w:t>
      </w:r>
      <w:r>
        <w:rPr>
          <w:rFonts w:ascii="Avenir Next" w:hAnsi="Avenir Next" w:cs="Arial"/>
        </w:rPr>
        <w:t xml:space="preserve">fietsroute goed </w:t>
      </w:r>
      <w:r w:rsidRPr="004D76C1">
        <w:rPr>
          <w:rFonts w:ascii="Avenir Next" w:hAnsi="Avenir Next" w:cs="Arial"/>
        </w:rPr>
        <w:t>op elkaar aan</w:t>
      </w:r>
      <w:r>
        <w:rPr>
          <w:rFonts w:ascii="Avenir Next" w:hAnsi="Avenir Next" w:cs="Arial"/>
        </w:rPr>
        <w:t xml:space="preserve"> t</w:t>
      </w:r>
      <w:r w:rsidRPr="004D76C1">
        <w:rPr>
          <w:rFonts w:ascii="Avenir Next" w:hAnsi="Avenir Next" w:cs="Arial"/>
        </w:rPr>
        <w:t>e</w:t>
      </w:r>
      <w:r>
        <w:rPr>
          <w:rFonts w:ascii="Avenir Next" w:hAnsi="Avenir Next" w:cs="Arial"/>
        </w:rPr>
        <w:t xml:space="preserve"> </w:t>
      </w:r>
      <w:r w:rsidRPr="004D76C1">
        <w:rPr>
          <w:rFonts w:ascii="Avenir Next" w:hAnsi="Avenir Next" w:cs="Arial"/>
        </w:rPr>
        <w:t>sl</w:t>
      </w:r>
      <w:r>
        <w:rPr>
          <w:rFonts w:ascii="Avenir Next" w:hAnsi="Avenir Next" w:cs="Arial"/>
        </w:rPr>
        <w:t>ui</w:t>
      </w:r>
      <w:r w:rsidRPr="004D76C1">
        <w:rPr>
          <w:rFonts w:ascii="Avenir Next" w:hAnsi="Avenir Next" w:cs="Arial"/>
        </w:rPr>
        <w:t>ten.</w:t>
      </w:r>
      <w:r w:rsidR="00E139AF" w:rsidRPr="00E139AF">
        <w:rPr>
          <w:rFonts w:ascii="Avenir Next" w:hAnsi="Avenir Next" w:cs="Arial"/>
        </w:rPr>
        <w:t xml:space="preserve"> </w:t>
      </w:r>
    </w:p>
    <w:p w14:paraId="00CBB4EA" w14:textId="4F4FCA5F" w:rsidR="00970018" w:rsidRPr="00E139AF" w:rsidRDefault="00E139AF" w:rsidP="00E139AF">
      <w:pPr>
        <w:pStyle w:val="Lijstalinea"/>
        <w:numPr>
          <w:ilvl w:val="0"/>
          <w:numId w:val="2"/>
        </w:numPr>
        <w:rPr>
          <w:rFonts w:ascii="Avenir Next" w:hAnsi="Avenir Next" w:cs="Arial"/>
        </w:rPr>
      </w:pPr>
      <w:r w:rsidRPr="005A213A">
        <w:rPr>
          <w:rFonts w:ascii="Avenir Next" w:hAnsi="Avenir Next" w:cs="Arial"/>
        </w:rPr>
        <w:t>We kijken waar nu al de meeste mensen fietsen en wat we daar kunnen verbeteren.</w:t>
      </w:r>
      <w:r>
        <w:rPr>
          <w:rFonts w:ascii="Avenir Next" w:hAnsi="Avenir Next" w:cs="Arial"/>
        </w:rPr>
        <w:t xml:space="preserve"> Zo kan </w:t>
      </w:r>
      <w:r w:rsidRPr="005A213A">
        <w:rPr>
          <w:rFonts w:ascii="Avenir Next" w:hAnsi="Avenir Next" w:cs="Arial"/>
        </w:rPr>
        <w:t>er met een</w:t>
      </w:r>
      <w:r>
        <w:rPr>
          <w:rFonts w:ascii="Avenir Next" w:hAnsi="Avenir Next" w:cs="Arial"/>
        </w:rPr>
        <w:t xml:space="preserve"> vaak</w:t>
      </w:r>
      <w:r w:rsidRPr="005A213A">
        <w:rPr>
          <w:rFonts w:ascii="Avenir Next" w:hAnsi="Avenir Next" w:cs="Arial"/>
        </w:rPr>
        <w:t xml:space="preserve"> relatief kleine investering een groot effect worden bereikt.</w:t>
      </w:r>
    </w:p>
    <w:p w14:paraId="655BEA74" w14:textId="47E80C8B" w:rsidR="00E139AF" w:rsidRPr="00F17A2B" w:rsidRDefault="00E139AF" w:rsidP="00E139AF">
      <w:pPr>
        <w:pStyle w:val="Lijstalinea"/>
        <w:numPr>
          <w:ilvl w:val="0"/>
          <w:numId w:val="2"/>
        </w:numPr>
        <w:rPr>
          <w:rFonts w:ascii="Avenir Next" w:hAnsi="Avenir Next" w:cs="Arial"/>
        </w:rPr>
      </w:pPr>
      <w:r w:rsidRPr="004D76C1">
        <w:rPr>
          <w:rFonts w:ascii="Avenir Next" w:hAnsi="Avenir Next" w:cs="Arial"/>
        </w:rPr>
        <w:t xml:space="preserve">Nederland is een vol land. Het is van groot belang dat er bij de realisatie van een </w:t>
      </w:r>
      <w:r w:rsidR="000842D5">
        <w:rPr>
          <w:rFonts w:ascii="Avenir Next" w:hAnsi="Avenir Next" w:cs="Arial"/>
        </w:rPr>
        <w:t>doorfietsroute</w:t>
      </w:r>
      <w:r w:rsidRPr="004D76C1">
        <w:rPr>
          <w:rFonts w:ascii="Avenir Next" w:hAnsi="Avenir Next" w:cs="Arial"/>
        </w:rPr>
        <w:t xml:space="preserve"> niet alleen naar het belang van de fietsers wordt gekeken, maar ook naar d</w:t>
      </w:r>
      <w:r>
        <w:rPr>
          <w:rFonts w:ascii="Avenir Next" w:hAnsi="Avenir Next" w:cs="Arial"/>
        </w:rPr>
        <w:t>e wensen</w:t>
      </w:r>
      <w:r w:rsidRPr="004D76C1">
        <w:rPr>
          <w:rFonts w:ascii="Avenir Next" w:hAnsi="Avenir Next" w:cs="Arial"/>
        </w:rPr>
        <w:t xml:space="preserve"> van de omwonenden. </w:t>
      </w:r>
    </w:p>
    <w:p w14:paraId="123E46D3" w14:textId="77777777" w:rsidR="00E139AF" w:rsidRDefault="00E139AF" w:rsidP="00E139AF">
      <w:pPr>
        <w:pStyle w:val="Lijstalinea"/>
        <w:numPr>
          <w:ilvl w:val="0"/>
          <w:numId w:val="2"/>
        </w:numPr>
        <w:rPr>
          <w:rFonts w:ascii="Avenir Next" w:hAnsi="Avenir Next" w:cs="Arial"/>
        </w:rPr>
      </w:pPr>
      <w:r>
        <w:rPr>
          <w:rFonts w:ascii="Avenir Next" w:hAnsi="Avenir Next" w:cs="Arial"/>
        </w:rPr>
        <w:lastRenderedPageBreak/>
        <w:t>We bespreken onze plannen daarom altijd met belangenorganisaties en omwonenden. Zo zorgen we ervoor dat er niet alleen een technische of financiële, maar ook een maatschappelijke afweging wordt gemaakt.</w:t>
      </w:r>
    </w:p>
    <w:p w14:paraId="3B507078" w14:textId="7C86E82F" w:rsidR="00970018" w:rsidRPr="003019C2" w:rsidRDefault="00970018" w:rsidP="00970018">
      <w:pPr>
        <w:pStyle w:val="Lijstalinea"/>
        <w:numPr>
          <w:ilvl w:val="0"/>
          <w:numId w:val="2"/>
        </w:numPr>
        <w:rPr>
          <w:rFonts w:ascii="Avenir Next" w:hAnsi="Avenir Next" w:cs="Arial"/>
        </w:rPr>
      </w:pPr>
      <w:r>
        <w:rPr>
          <w:rFonts w:ascii="Avenir Next" w:hAnsi="Avenir Next" w:cs="Arial"/>
        </w:rPr>
        <w:t>In de samenwerking kan</w:t>
      </w:r>
      <w:r w:rsidRPr="003019C2">
        <w:rPr>
          <w:rFonts w:ascii="Avenir Next" w:hAnsi="Avenir Next" w:cs="Arial"/>
        </w:rPr>
        <w:t xml:space="preserve"> de provincie of de vervoerregio </w:t>
      </w:r>
      <w:r>
        <w:rPr>
          <w:rFonts w:ascii="Avenir Next" w:hAnsi="Avenir Next" w:cs="Arial"/>
        </w:rPr>
        <w:t>vaak e</w:t>
      </w:r>
      <w:r w:rsidRPr="003019C2">
        <w:rPr>
          <w:rFonts w:ascii="Avenir Next" w:hAnsi="Avenir Next" w:cs="Arial"/>
        </w:rPr>
        <w:t>e</w:t>
      </w:r>
      <w:r>
        <w:rPr>
          <w:rFonts w:ascii="Avenir Next" w:hAnsi="Avenir Next" w:cs="Arial"/>
        </w:rPr>
        <w:t>n</w:t>
      </w:r>
      <w:r w:rsidRPr="003019C2">
        <w:rPr>
          <w:rFonts w:ascii="Avenir Next" w:hAnsi="Avenir Next" w:cs="Arial"/>
        </w:rPr>
        <w:t xml:space="preserve"> </w:t>
      </w:r>
      <w:r>
        <w:rPr>
          <w:rFonts w:ascii="Avenir Next" w:hAnsi="Avenir Next" w:cs="Arial"/>
        </w:rPr>
        <w:t>verbindende rol spelen</w:t>
      </w:r>
      <w:r w:rsidRPr="003019C2">
        <w:rPr>
          <w:rFonts w:ascii="Avenir Next" w:hAnsi="Avenir Next" w:cs="Arial"/>
        </w:rPr>
        <w:t xml:space="preserve">. De wegbeheerder </w:t>
      </w:r>
      <w:r>
        <w:rPr>
          <w:rFonts w:ascii="Avenir Next" w:hAnsi="Avenir Next" w:cs="Arial"/>
        </w:rPr>
        <w:t xml:space="preserve">(vaak de gemeente) </w:t>
      </w:r>
      <w:r w:rsidRPr="003019C2">
        <w:rPr>
          <w:rFonts w:ascii="Avenir Next" w:hAnsi="Avenir Next" w:cs="Arial"/>
        </w:rPr>
        <w:t>is degene die de communicatie</w:t>
      </w:r>
      <w:r>
        <w:rPr>
          <w:rFonts w:ascii="Avenir Next" w:hAnsi="Avenir Next" w:cs="Arial"/>
        </w:rPr>
        <w:t xml:space="preserve"> en</w:t>
      </w:r>
      <w:r w:rsidRPr="003019C2">
        <w:rPr>
          <w:rFonts w:ascii="Avenir Next" w:hAnsi="Avenir Next" w:cs="Arial"/>
        </w:rPr>
        <w:t xml:space="preserve"> de participatie verzorgt</w:t>
      </w:r>
      <w:r>
        <w:rPr>
          <w:rFonts w:ascii="Avenir Next" w:hAnsi="Avenir Next" w:cs="Arial"/>
        </w:rPr>
        <w:t xml:space="preserve"> en de uitvoering van de werkzaamheden coördineert</w:t>
      </w:r>
      <w:r w:rsidRPr="003019C2">
        <w:rPr>
          <w:rFonts w:ascii="Avenir Next" w:hAnsi="Avenir Next" w:cs="Arial"/>
        </w:rPr>
        <w:t xml:space="preserve">. </w:t>
      </w:r>
      <w:r>
        <w:rPr>
          <w:rFonts w:ascii="Avenir Next" w:hAnsi="Avenir Next" w:cs="Arial"/>
        </w:rPr>
        <w:t xml:space="preserve">De kosten worden vaak gezamenlijk gedragen, soms </w:t>
      </w:r>
      <w:r w:rsidR="00E139AF">
        <w:rPr>
          <w:rFonts w:ascii="Avenir Next" w:hAnsi="Avenir Next" w:cs="Arial"/>
        </w:rPr>
        <w:t xml:space="preserve">met </w:t>
      </w:r>
      <w:r>
        <w:rPr>
          <w:rFonts w:ascii="Avenir Next" w:hAnsi="Avenir Next" w:cs="Arial"/>
        </w:rPr>
        <w:t>een bijdrage vanuit het Rijk.</w:t>
      </w:r>
    </w:p>
    <w:p w14:paraId="5B2D1D8F" w14:textId="77777777" w:rsidR="005A213A" w:rsidRPr="005A213A" w:rsidRDefault="005A213A" w:rsidP="005A213A">
      <w:pPr>
        <w:rPr>
          <w:rFonts w:ascii="Avenir Next" w:hAnsi="Avenir Next" w:cs="Arial"/>
        </w:rPr>
      </w:pPr>
    </w:p>
    <w:sectPr w:rsidR="005A213A" w:rsidRPr="005A21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RijksoverheidSansWebText">
    <w:altName w:val="RijksoverheidSansWebText"/>
    <w:panose1 w:val="020B0604020202020204"/>
    <w:charset w:val="00"/>
    <w:family w:val="swiss"/>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680E1"/>
    <w:multiLevelType w:val="hybridMultilevel"/>
    <w:tmpl w:val="8F4AD6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49E1DA4"/>
    <w:multiLevelType w:val="hybridMultilevel"/>
    <w:tmpl w:val="95E4B2E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1E333B"/>
    <w:multiLevelType w:val="hybridMultilevel"/>
    <w:tmpl w:val="44D02B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C1C3591"/>
    <w:multiLevelType w:val="hybridMultilevel"/>
    <w:tmpl w:val="2988A62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F72342D"/>
    <w:multiLevelType w:val="hybridMultilevel"/>
    <w:tmpl w:val="CCCEB02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945668B"/>
    <w:multiLevelType w:val="hybridMultilevel"/>
    <w:tmpl w:val="52B68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9436189"/>
    <w:multiLevelType w:val="hybridMultilevel"/>
    <w:tmpl w:val="4DF88BB0"/>
    <w:lvl w:ilvl="0" w:tplc="2916B96E">
      <w:start w:val="2"/>
      <w:numFmt w:val="bullet"/>
      <w:lvlText w:val="-"/>
      <w:lvlJc w:val="left"/>
      <w:pPr>
        <w:ind w:left="720" w:hanging="360"/>
      </w:pPr>
      <w:rPr>
        <w:rFonts w:ascii="Avenir Next" w:eastAsia="Times New Roman" w:hAnsi="Avenir Next"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36399970">
    <w:abstractNumId w:val="4"/>
  </w:num>
  <w:num w:numId="2" w16cid:durableId="251739046">
    <w:abstractNumId w:val="1"/>
  </w:num>
  <w:num w:numId="3" w16cid:durableId="1552115940">
    <w:abstractNumId w:val="5"/>
  </w:num>
  <w:num w:numId="4" w16cid:durableId="1396200622">
    <w:abstractNumId w:val="6"/>
  </w:num>
  <w:num w:numId="5" w16cid:durableId="994720404">
    <w:abstractNumId w:val="3"/>
  </w:num>
  <w:num w:numId="6" w16cid:durableId="1777212396">
    <w:abstractNumId w:val="2"/>
  </w:num>
  <w:num w:numId="7" w16cid:durableId="203493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73"/>
    <w:rsid w:val="0001392E"/>
    <w:rsid w:val="00031EBC"/>
    <w:rsid w:val="00042E34"/>
    <w:rsid w:val="00052C16"/>
    <w:rsid w:val="00054EFC"/>
    <w:rsid w:val="000842D5"/>
    <w:rsid w:val="001D7DB5"/>
    <w:rsid w:val="00200C89"/>
    <w:rsid w:val="002010D2"/>
    <w:rsid w:val="002932C1"/>
    <w:rsid w:val="003019C2"/>
    <w:rsid w:val="003102CB"/>
    <w:rsid w:val="00341789"/>
    <w:rsid w:val="003B46ED"/>
    <w:rsid w:val="004D76C1"/>
    <w:rsid w:val="00534C73"/>
    <w:rsid w:val="00577C25"/>
    <w:rsid w:val="005A213A"/>
    <w:rsid w:val="00600E32"/>
    <w:rsid w:val="00616BDA"/>
    <w:rsid w:val="00692848"/>
    <w:rsid w:val="006D21C9"/>
    <w:rsid w:val="00703AA8"/>
    <w:rsid w:val="007F0E90"/>
    <w:rsid w:val="007F3EA1"/>
    <w:rsid w:val="00807B9C"/>
    <w:rsid w:val="00814E88"/>
    <w:rsid w:val="00894AB3"/>
    <w:rsid w:val="00897172"/>
    <w:rsid w:val="008D22B2"/>
    <w:rsid w:val="008D4766"/>
    <w:rsid w:val="009242A4"/>
    <w:rsid w:val="00932CB2"/>
    <w:rsid w:val="00963387"/>
    <w:rsid w:val="00970018"/>
    <w:rsid w:val="00992202"/>
    <w:rsid w:val="00997FD2"/>
    <w:rsid w:val="009A74E5"/>
    <w:rsid w:val="009D62C9"/>
    <w:rsid w:val="00A4415C"/>
    <w:rsid w:val="00A4469F"/>
    <w:rsid w:val="00AE5081"/>
    <w:rsid w:val="00B36071"/>
    <w:rsid w:val="00B500D9"/>
    <w:rsid w:val="00B7146E"/>
    <w:rsid w:val="00B84415"/>
    <w:rsid w:val="00C32FCF"/>
    <w:rsid w:val="00C5547E"/>
    <w:rsid w:val="00C70194"/>
    <w:rsid w:val="00CA6DBA"/>
    <w:rsid w:val="00CD70AA"/>
    <w:rsid w:val="00CD7885"/>
    <w:rsid w:val="00E02917"/>
    <w:rsid w:val="00E139AF"/>
    <w:rsid w:val="00E2295A"/>
    <w:rsid w:val="00E26271"/>
    <w:rsid w:val="00E7034A"/>
    <w:rsid w:val="00E83AD2"/>
    <w:rsid w:val="00EA6DFC"/>
    <w:rsid w:val="00EB0A83"/>
    <w:rsid w:val="00EB4D47"/>
    <w:rsid w:val="00F15152"/>
    <w:rsid w:val="00F17A2B"/>
    <w:rsid w:val="00F426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8172BFB"/>
  <w15:chartTrackingRefBased/>
  <w15:docId w15:val="{78DE390B-495E-1A46-9077-3A4F4343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D76C1"/>
    <w:rPr>
      <w:rFonts w:ascii="Times New Roman" w:eastAsia="Times New Roman" w:hAnsi="Times New Roman" w:cs="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34C7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Standaardalinea-lettertype"/>
    <w:rsid w:val="00AE5081"/>
  </w:style>
  <w:style w:type="character" w:styleId="Hyperlink">
    <w:name w:val="Hyperlink"/>
    <w:basedOn w:val="Standaardalinea-lettertype"/>
    <w:uiPriority w:val="99"/>
    <w:unhideWhenUsed/>
    <w:rsid w:val="00AE5081"/>
    <w:rPr>
      <w:color w:val="0000FF"/>
      <w:u w:val="single"/>
    </w:rPr>
  </w:style>
  <w:style w:type="character" w:styleId="GevolgdeHyperlink">
    <w:name w:val="FollowedHyperlink"/>
    <w:basedOn w:val="Standaardalinea-lettertype"/>
    <w:uiPriority w:val="99"/>
    <w:semiHidden/>
    <w:unhideWhenUsed/>
    <w:rsid w:val="009A74E5"/>
    <w:rPr>
      <w:color w:val="954F72" w:themeColor="followedHyperlink"/>
      <w:u w:val="single"/>
    </w:rPr>
  </w:style>
  <w:style w:type="paragraph" w:customStyle="1" w:styleId="Default">
    <w:name w:val="Default"/>
    <w:rsid w:val="00807B9C"/>
    <w:pPr>
      <w:autoSpaceDE w:val="0"/>
      <w:autoSpaceDN w:val="0"/>
      <w:adjustRightInd w:val="0"/>
    </w:pPr>
    <w:rPr>
      <w:rFonts w:ascii="RijksoverheidSansWebText" w:hAnsi="RijksoverheidSansWebText" w:cs="RijksoverheidSansWebText"/>
      <w:color w:val="000000"/>
    </w:rPr>
  </w:style>
  <w:style w:type="paragraph" w:styleId="Revisie">
    <w:name w:val="Revision"/>
    <w:hidden/>
    <w:uiPriority w:val="99"/>
    <w:semiHidden/>
    <w:rsid w:val="00EB4D47"/>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96386">
      <w:bodyDiv w:val="1"/>
      <w:marLeft w:val="0"/>
      <w:marRight w:val="0"/>
      <w:marTop w:val="0"/>
      <w:marBottom w:val="0"/>
      <w:divBdr>
        <w:top w:val="none" w:sz="0" w:space="0" w:color="auto"/>
        <w:left w:val="none" w:sz="0" w:space="0" w:color="auto"/>
        <w:bottom w:val="none" w:sz="0" w:space="0" w:color="auto"/>
        <w:right w:val="none" w:sz="0" w:space="0" w:color="auto"/>
      </w:divBdr>
    </w:div>
    <w:div w:id="1464881725">
      <w:bodyDiv w:val="1"/>
      <w:marLeft w:val="0"/>
      <w:marRight w:val="0"/>
      <w:marTop w:val="0"/>
      <w:marBottom w:val="0"/>
      <w:divBdr>
        <w:top w:val="none" w:sz="0" w:space="0" w:color="auto"/>
        <w:left w:val="none" w:sz="0" w:space="0" w:color="auto"/>
        <w:bottom w:val="none" w:sz="0" w:space="0" w:color="auto"/>
        <w:right w:val="none" w:sz="0" w:space="0" w:color="auto"/>
      </w:divBdr>
    </w:div>
    <w:div w:id="154686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etsersbond.nl/de-fiets/fietssoorten/elektrische-fietse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ietsersbond.nl/de-fiets/fietssoorten/speed-pedelec/wat-is-een-speed-pedelec/"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3CD5D1019DEA49BF2CBA0B572CA877" ma:contentTypeVersion="16" ma:contentTypeDescription="Een nieuw document maken." ma:contentTypeScope="" ma:versionID="a2674155eeef41e51280b672c92a707e">
  <xsd:schema xmlns:xsd="http://www.w3.org/2001/XMLSchema" xmlns:xs="http://www.w3.org/2001/XMLSchema" xmlns:p="http://schemas.microsoft.com/office/2006/metadata/properties" xmlns:ns2="c53bd96d-501f-4ccf-95a1-c022922dd78d" xmlns:ns3="6a69bcae-dde7-4e1f-896b-ae95e52d92af" targetNamespace="http://schemas.microsoft.com/office/2006/metadata/properties" ma:root="true" ma:fieldsID="8550fd1bca31a87a5225c54fbbdc87d2" ns2:_="" ns3:_="">
    <xsd:import namespace="c53bd96d-501f-4ccf-95a1-c022922dd78d"/>
    <xsd:import namespace="6a69bcae-dde7-4e1f-896b-ae95e52d92a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bd96d-501f-4ccf-95a1-c022922dd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aa4f63ce-7112-48dc-b36c-0d67bd3782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69bcae-dde7-4e1f-896b-ae95e52d92af"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e42e07d6-225b-47dd-8554-db08c5d2dd8a}" ma:internalName="TaxCatchAll" ma:showField="CatchAllData" ma:web="6a69bcae-dde7-4e1f-896b-ae95e52d92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a69bcae-dde7-4e1f-896b-ae95e52d92af" xsi:nil="true"/>
    <lcf76f155ced4ddcb4097134ff3c332f xmlns="c53bd96d-501f-4ccf-95a1-c022922dd78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73DBE5-BB85-4597-A90E-A0BA43533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3bd96d-501f-4ccf-95a1-c022922dd78d"/>
    <ds:schemaRef ds:uri="6a69bcae-dde7-4e1f-896b-ae95e52d92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6D515E-0E03-4C3C-94B2-6C9171CF16CC}">
  <ds:schemaRefs>
    <ds:schemaRef ds:uri="http://schemas.microsoft.com/office/2006/metadata/properties"/>
    <ds:schemaRef ds:uri="http://schemas.microsoft.com/office/infopath/2007/PartnerControls"/>
    <ds:schemaRef ds:uri="6a69bcae-dde7-4e1f-896b-ae95e52d92af"/>
    <ds:schemaRef ds:uri="c53bd96d-501f-4ccf-95a1-c022922dd78d"/>
  </ds:schemaRefs>
</ds:datastoreItem>
</file>

<file path=customXml/itemProps3.xml><?xml version="1.0" encoding="utf-8"?>
<ds:datastoreItem xmlns:ds="http://schemas.openxmlformats.org/officeDocument/2006/customXml" ds:itemID="{84295893-875F-4F09-9667-046144F9D4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1321</Words>
  <Characters>7269</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Frans Petersen - Leene Communicatie</dc:creator>
  <cp:keywords/>
  <dc:description/>
  <cp:lastModifiedBy>Frans Petersen - Leene Communicatie</cp:lastModifiedBy>
  <cp:revision>4</cp:revision>
  <dcterms:created xsi:type="dcterms:W3CDTF">2022-08-10T11:54:00Z</dcterms:created>
  <dcterms:modified xsi:type="dcterms:W3CDTF">2022-09-05T07:49:00Z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0x010100653CD5D1019DEA49BF2CBA0B572CA877</vt:lpwstr>
  </property>
  <property fmtid="{D5CDD505-2E9C-101B-9397-08002B2CF9AE}" pid="3" name="Order">
    <vt:r8>1192700</vt:r8>
  </property>
  <property fmtid="{D5CDD505-2E9C-101B-9397-08002B2CF9AE}" pid="4" name="MediaServiceImageTags">
    <vt:lpwstr/>
  </property>
</Properties>
</file>